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24" w:rsidRPr="00B82E46" w:rsidRDefault="00C15D1E" w:rsidP="00F26A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fldChar w:fldCharType="begin"/>
      </w:r>
      <w:r>
        <w:rPr>
          <w:rFonts w:ascii="Cambria" w:hAnsi="Cambria"/>
          <w:sz w:val="16"/>
          <w:szCs w:val="16"/>
        </w:rPr>
        <w:instrText xml:space="preserve"> HYPERLINK "https://www.ncbi.nlm.nih.gov/pubmed/23355334" </w:instrText>
      </w:r>
      <w:r>
        <w:rPr>
          <w:rFonts w:ascii="Cambria" w:hAnsi="Cambria"/>
          <w:sz w:val="16"/>
          <w:szCs w:val="16"/>
        </w:rPr>
      </w:r>
      <w:r>
        <w:rPr>
          <w:rFonts w:ascii="Cambria" w:hAnsi="Cambria"/>
          <w:sz w:val="16"/>
          <w:szCs w:val="16"/>
        </w:rPr>
        <w:fldChar w:fldCharType="separate"/>
      </w:r>
      <w:r w:rsidR="00186E24" w:rsidRPr="00C15D1E">
        <w:rPr>
          <w:rStyle w:val="Hyperlink"/>
          <w:rFonts w:ascii="Cambria" w:hAnsi="Cambria"/>
          <w:sz w:val="16"/>
          <w:szCs w:val="16"/>
        </w:rPr>
        <w:t xml:space="preserve">Harrison </w:t>
      </w:r>
      <w:r w:rsidR="00B82E46" w:rsidRPr="00C15D1E">
        <w:rPr>
          <w:rStyle w:val="Hyperlink"/>
          <w:rFonts w:ascii="Cambria" w:hAnsi="Cambria"/>
          <w:sz w:val="16"/>
          <w:szCs w:val="16"/>
        </w:rPr>
        <w:t xml:space="preserve">JD, Kim </w:t>
      </w:r>
      <w:proofErr w:type="gramStart"/>
      <w:r w:rsidR="00B82E46" w:rsidRPr="00C15D1E">
        <w:rPr>
          <w:rStyle w:val="Hyperlink"/>
          <w:rFonts w:ascii="Cambria" w:hAnsi="Cambria"/>
          <w:sz w:val="16"/>
          <w:szCs w:val="16"/>
        </w:rPr>
        <w:t>A</w:t>
      </w:r>
      <w:proofErr w:type="gramEnd"/>
      <w:r w:rsidR="00B82E46" w:rsidRPr="00C15D1E">
        <w:rPr>
          <w:rStyle w:val="Hyperlink"/>
          <w:rFonts w:ascii="Cambria" w:hAnsi="Cambria"/>
          <w:sz w:val="16"/>
          <w:szCs w:val="16"/>
        </w:rPr>
        <w:t xml:space="preserve">, Al-Ali S, Morton RP (2013) </w:t>
      </w:r>
      <w:r w:rsidR="00186E24" w:rsidRPr="00C15D1E">
        <w:rPr>
          <w:rStyle w:val="Hyperlink"/>
          <w:rFonts w:ascii="Cambria" w:hAnsi="Cambria"/>
          <w:sz w:val="16"/>
          <w:szCs w:val="16"/>
        </w:rPr>
        <w:t>Postmortem investigation of mylohyoid hiatus and hernia: aetiological factors of plunging ranula. Clin Anat</w:t>
      </w:r>
      <w:r w:rsidR="00B82E46" w:rsidRPr="00C15D1E">
        <w:rPr>
          <w:rStyle w:val="Hyperlink"/>
          <w:rFonts w:ascii="Cambria" w:hAnsi="Cambria"/>
          <w:sz w:val="16"/>
          <w:szCs w:val="16"/>
        </w:rPr>
        <w:t xml:space="preserve"> </w:t>
      </w:r>
      <w:r w:rsidR="00186E24" w:rsidRPr="00C15D1E">
        <w:rPr>
          <w:rStyle w:val="Hyperlink"/>
          <w:rFonts w:ascii="Cambria" w:hAnsi="Cambria"/>
          <w:sz w:val="16"/>
          <w:szCs w:val="16"/>
        </w:rPr>
        <w:t>26(6):</w:t>
      </w:r>
      <w:r w:rsidR="00B82E46" w:rsidRPr="00C15D1E">
        <w:rPr>
          <w:rStyle w:val="Hyperlink"/>
          <w:rFonts w:ascii="Cambria" w:hAnsi="Cambria"/>
          <w:sz w:val="16"/>
          <w:szCs w:val="16"/>
        </w:rPr>
        <w:t xml:space="preserve"> </w:t>
      </w:r>
      <w:r w:rsidR="00186E24" w:rsidRPr="00C15D1E">
        <w:rPr>
          <w:rStyle w:val="Hyperlink"/>
          <w:rFonts w:ascii="Cambria" w:hAnsi="Cambria"/>
          <w:sz w:val="16"/>
          <w:szCs w:val="16"/>
        </w:rPr>
        <w:t>693-</w:t>
      </w:r>
      <w:r w:rsidR="00B82E46" w:rsidRPr="00C15D1E">
        <w:rPr>
          <w:rStyle w:val="Hyperlink"/>
          <w:rFonts w:ascii="Cambria" w:hAnsi="Cambria"/>
          <w:sz w:val="16"/>
          <w:szCs w:val="16"/>
        </w:rPr>
        <w:t>69</w:t>
      </w:r>
      <w:r w:rsidR="00186E24" w:rsidRPr="00C15D1E">
        <w:rPr>
          <w:rStyle w:val="Hyperlink"/>
          <w:rFonts w:ascii="Cambria" w:hAnsi="Cambria"/>
          <w:sz w:val="16"/>
          <w:szCs w:val="16"/>
        </w:rPr>
        <w:t>9</w:t>
      </w:r>
      <w:r w:rsidRPr="00C15D1E">
        <w:rPr>
          <w:rStyle w:val="Hyperlink"/>
          <w:rFonts w:ascii="Cambria" w:hAnsi="Cambria"/>
          <w:sz w:val="16"/>
          <w:szCs w:val="16"/>
        </w:rPr>
        <w:t>.</w:t>
      </w:r>
      <w:r>
        <w:rPr>
          <w:rFonts w:ascii="Cambria" w:hAnsi="Cambria"/>
          <w:sz w:val="16"/>
          <w:szCs w:val="16"/>
        </w:rPr>
        <w:fldChar w:fldCharType="end"/>
      </w:r>
    </w:p>
    <w:p w:rsidR="005069D0" w:rsidRDefault="005069D0" w:rsidP="00F26A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5" w:history="1">
        <w:r w:rsidR="00186E24" w:rsidRPr="005069D0">
          <w:rPr>
            <w:rStyle w:val="Hyperlink"/>
            <w:rFonts w:ascii="Cambria" w:hAnsi="Cambria"/>
            <w:sz w:val="16"/>
            <w:szCs w:val="16"/>
          </w:rPr>
          <w:t xml:space="preserve">Jain P, Jain R, Morton RP, Ahmad Z </w:t>
        </w:r>
        <w:r w:rsidRPr="005069D0">
          <w:rPr>
            <w:rStyle w:val="Hyperlink"/>
            <w:rFonts w:ascii="Cambria" w:hAnsi="Cambria"/>
            <w:sz w:val="16"/>
            <w:szCs w:val="16"/>
          </w:rPr>
          <w:t xml:space="preserve">(2010) </w:t>
        </w:r>
        <w:r w:rsidR="00186E24" w:rsidRPr="005069D0">
          <w:rPr>
            <w:rStyle w:val="Hyperlink"/>
            <w:rFonts w:ascii="Cambria" w:hAnsi="Cambria"/>
            <w:sz w:val="16"/>
            <w:szCs w:val="16"/>
          </w:rPr>
          <w:t>Plunging ranulas: high-resolution ultrasound for diagnosis and surgical management. Eur Radiol</w:t>
        </w:r>
        <w:r w:rsidRPr="005069D0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186E24" w:rsidRPr="005069D0">
          <w:rPr>
            <w:rStyle w:val="Hyperlink"/>
            <w:rFonts w:ascii="Cambria" w:hAnsi="Cambria"/>
            <w:sz w:val="16"/>
            <w:szCs w:val="16"/>
          </w:rPr>
          <w:t>20(6):</w:t>
        </w:r>
        <w:r w:rsidR="00F13061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186E24" w:rsidRPr="005069D0">
          <w:rPr>
            <w:rStyle w:val="Hyperlink"/>
            <w:rFonts w:ascii="Cambria" w:hAnsi="Cambria"/>
            <w:sz w:val="16"/>
            <w:szCs w:val="16"/>
          </w:rPr>
          <w:t>1442-</w:t>
        </w:r>
        <w:r w:rsidRPr="005069D0">
          <w:rPr>
            <w:rStyle w:val="Hyperlink"/>
            <w:rFonts w:ascii="Cambria" w:hAnsi="Cambria"/>
            <w:sz w:val="16"/>
            <w:szCs w:val="16"/>
          </w:rPr>
          <w:t>144</w:t>
        </w:r>
        <w:r w:rsidR="00186E24" w:rsidRPr="005069D0">
          <w:rPr>
            <w:rStyle w:val="Hyperlink"/>
            <w:rFonts w:ascii="Cambria" w:hAnsi="Cambria"/>
            <w:sz w:val="16"/>
            <w:szCs w:val="16"/>
          </w:rPr>
          <w:t>9.</w:t>
        </w:r>
      </w:hyperlink>
      <w:r w:rsidR="00186E24" w:rsidRPr="005069D0">
        <w:rPr>
          <w:rFonts w:ascii="Cambria" w:hAnsi="Cambria"/>
          <w:sz w:val="16"/>
          <w:szCs w:val="16"/>
        </w:rPr>
        <w:t xml:space="preserve"> </w:t>
      </w:r>
    </w:p>
    <w:p w:rsidR="005227DF" w:rsidRPr="005069D0" w:rsidRDefault="006F337B" w:rsidP="00F26A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6" w:history="1">
        <w:r w:rsidR="00186E24" w:rsidRPr="00F26AD5">
          <w:rPr>
            <w:rStyle w:val="Hyperlink"/>
            <w:rFonts w:ascii="Cambria" w:hAnsi="Cambria"/>
            <w:sz w:val="16"/>
            <w:szCs w:val="16"/>
          </w:rPr>
          <w:t>Samant S, Morton RP, Ahmad</w:t>
        </w:r>
        <w:r w:rsidRPr="00F26AD5">
          <w:rPr>
            <w:rStyle w:val="Hyperlink"/>
            <w:rFonts w:ascii="Cambria" w:hAnsi="Cambria"/>
            <w:sz w:val="16"/>
            <w:szCs w:val="16"/>
          </w:rPr>
          <w:t xml:space="preserve"> Z (2011) </w:t>
        </w:r>
        <w:r w:rsidR="00186E24" w:rsidRPr="00F26AD5">
          <w:rPr>
            <w:rStyle w:val="Hyperlink"/>
            <w:rFonts w:ascii="Cambria" w:hAnsi="Cambria"/>
            <w:sz w:val="16"/>
            <w:szCs w:val="16"/>
          </w:rPr>
          <w:t>Surgery for plunging ranula: the lesson not yet learned? Eur Arch Otorhinolaryngol</w:t>
        </w:r>
        <w:r w:rsidRPr="00F26AD5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186E24" w:rsidRPr="00F26AD5">
          <w:rPr>
            <w:rStyle w:val="Hyperlink"/>
            <w:rFonts w:ascii="Cambria" w:hAnsi="Cambria"/>
            <w:sz w:val="16"/>
            <w:szCs w:val="16"/>
          </w:rPr>
          <w:t>268(10):</w:t>
        </w:r>
        <w:r w:rsidRPr="00F26AD5">
          <w:rPr>
            <w:rStyle w:val="Hyperlink"/>
            <w:rFonts w:ascii="Cambria" w:hAnsi="Cambria"/>
            <w:sz w:val="16"/>
            <w:szCs w:val="16"/>
          </w:rPr>
          <w:t xml:space="preserve"> </w:t>
        </w:r>
        <w:r w:rsidR="00186E24" w:rsidRPr="00F26AD5">
          <w:rPr>
            <w:rStyle w:val="Hyperlink"/>
            <w:rFonts w:ascii="Cambria" w:hAnsi="Cambria"/>
            <w:sz w:val="16"/>
            <w:szCs w:val="16"/>
          </w:rPr>
          <w:t>1513-</w:t>
        </w:r>
        <w:r w:rsidRPr="00F26AD5">
          <w:rPr>
            <w:rStyle w:val="Hyperlink"/>
            <w:rFonts w:ascii="Cambria" w:hAnsi="Cambria"/>
            <w:sz w:val="16"/>
            <w:szCs w:val="16"/>
          </w:rPr>
          <w:t>1518.</w:t>
        </w:r>
      </w:hyperlink>
    </w:p>
    <w:sectPr w:rsidR="005227DF" w:rsidRPr="005069D0" w:rsidSect="00B82E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77AB"/>
    <w:multiLevelType w:val="hybridMultilevel"/>
    <w:tmpl w:val="989C0CEA"/>
    <w:lvl w:ilvl="0" w:tplc="F9028F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A3B5D"/>
    <w:multiLevelType w:val="hybridMultilevel"/>
    <w:tmpl w:val="351E07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E24"/>
    <w:rsid w:val="00053DE9"/>
    <w:rsid w:val="00186E24"/>
    <w:rsid w:val="003270B5"/>
    <w:rsid w:val="005069D0"/>
    <w:rsid w:val="005227DF"/>
    <w:rsid w:val="0057280D"/>
    <w:rsid w:val="006F337B"/>
    <w:rsid w:val="0078338F"/>
    <w:rsid w:val="007A2115"/>
    <w:rsid w:val="008245CF"/>
    <w:rsid w:val="008A0F6E"/>
    <w:rsid w:val="008D639B"/>
    <w:rsid w:val="00913B8C"/>
    <w:rsid w:val="00A31E5F"/>
    <w:rsid w:val="00B82E46"/>
    <w:rsid w:val="00BF79B5"/>
    <w:rsid w:val="00C15D1E"/>
    <w:rsid w:val="00D259F0"/>
    <w:rsid w:val="00F13061"/>
    <w:rsid w:val="00F26AD5"/>
    <w:rsid w:val="00F9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2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1328001" TargetMode="External"/><Relationship Id="rId5" Type="http://schemas.openxmlformats.org/officeDocument/2006/relationships/hyperlink" Target="https://www.ncbi.nlm.nih.gov/pubmed/19943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</dc:creator>
  <cp:lastModifiedBy>systems</cp:lastModifiedBy>
  <cp:revision>16</cp:revision>
  <dcterms:created xsi:type="dcterms:W3CDTF">2016-10-07T04:53:00Z</dcterms:created>
  <dcterms:modified xsi:type="dcterms:W3CDTF">2016-10-07T05:07:00Z</dcterms:modified>
</cp:coreProperties>
</file>