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r>
        <w:rPr>
          <w:rFonts w:ascii="Cambria" w:hAnsi="Cambria"/>
          <w:sz w:val="16"/>
          <w:szCs w:val="16"/>
          <w:lang w:val="en-GB"/>
        </w:rPr>
        <w:fldChar w:fldCharType="begin"/>
      </w:r>
      <w:r w:rsidR="00617B47">
        <w:rPr>
          <w:rFonts w:ascii="Cambria" w:hAnsi="Cambria"/>
          <w:sz w:val="16"/>
          <w:szCs w:val="16"/>
          <w:lang w:val="en-GB"/>
        </w:rPr>
        <w:instrText xml:space="preserve"> HYPERLINK "https://www.ncbi.nlm.nih.gov/pubmed/18820647" </w:instrText>
      </w:r>
      <w:r>
        <w:rPr>
          <w:rFonts w:ascii="Cambria" w:hAnsi="Cambria"/>
          <w:sz w:val="16"/>
          <w:szCs w:val="16"/>
          <w:lang w:val="en-GB"/>
        </w:rPr>
        <w:fldChar w:fldCharType="separate"/>
      </w:r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 xml:space="preserve">Romeo S, </w:t>
      </w:r>
      <w:proofErr w:type="spellStart"/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>Kozlitina</w:t>
      </w:r>
      <w:proofErr w:type="spellEnd"/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 xml:space="preserve"> J, Xing C, </w:t>
      </w:r>
      <w:proofErr w:type="spellStart"/>
      <w:r w:rsidR="001E0355" w:rsidRPr="00617B47">
        <w:rPr>
          <w:rStyle w:val="Hyperlink"/>
          <w:rFonts w:ascii="Cambria" w:hAnsi="Cambria"/>
          <w:sz w:val="16"/>
          <w:szCs w:val="16"/>
        </w:rPr>
        <w:t>Pertsemlidis</w:t>
      </w:r>
      <w:proofErr w:type="spellEnd"/>
      <w:r w:rsidR="001E0355" w:rsidRPr="00617B47">
        <w:rPr>
          <w:rStyle w:val="Hyperlink"/>
          <w:rFonts w:ascii="Cambria" w:hAnsi="Cambria"/>
          <w:sz w:val="16"/>
          <w:szCs w:val="16"/>
        </w:rPr>
        <w:t xml:space="preserve"> </w:t>
      </w:r>
      <w:proofErr w:type="gramStart"/>
      <w:r w:rsidR="001E0355" w:rsidRPr="00617B47">
        <w:rPr>
          <w:rStyle w:val="Hyperlink"/>
          <w:rFonts w:ascii="Cambria" w:hAnsi="Cambria"/>
          <w:sz w:val="16"/>
          <w:szCs w:val="16"/>
        </w:rPr>
        <w:t>A</w:t>
      </w:r>
      <w:proofErr w:type="gramEnd"/>
      <w:r w:rsidR="001E0355" w:rsidRPr="00617B47">
        <w:rPr>
          <w:rStyle w:val="Hyperlink"/>
          <w:rFonts w:ascii="Cambria" w:hAnsi="Cambria"/>
          <w:sz w:val="16"/>
          <w:szCs w:val="16"/>
        </w:rPr>
        <w:t>, Cox D</w:t>
      </w:r>
      <w:r w:rsidR="001E0355" w:rsidRPr="00617B47">
        <w:rPr>
          <w:rStyle w:val="Hyperlink"/>
          <w:rFonts w:ascii="Cambria" w:hAnsi="Cambria"/>
          <w:sz w:val="16"/>
          <w:szCs w:val="16"/>
          <w:lang w:val="en-GB"/>
        </w:rPr>
        <w:t xml:space="preserve">, </w:t>
      </w:r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>et al.</w:t>
      </w:r>
      <w:r w:rsidR="00BB7857" w:rsidRPr="00617B47">
        <w:rPr>
          <w:rStyle w:val="Hyperlink"/>
          <w:rFonts w:ascii="Cambria" w:hAnsi="Cambria"/>
          <w:sz w:val="16"/>
          <w:szCs w:val="16"/>
          <w:lang w:val="en-GB"/>
        </w:rPr>
        <w:t xml:space="preserve"> (2008)</w:t>
      </w:r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 xml:space="preserve"> Genetic variation in PNPLA3 confers susceptibility to </w:t>
      </w:r>
      <w:proofErr w:type="spellStart"/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>nonalcoholic</w:t>
      </w:r>
      <w:proofErr w:type="spellEnd"/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 xml:space="preserve"> fatty liver disease. Nat Genet 40</w:t>
      </w:r>
      <w:r w:rsidR="00F05C93" w:rsidRPr="00617B47">
        <w:rPr>
          <w:rStyle w:val="Hyperlink"/>
          <w:rFonts w:ascii="Cambria" w:hAnsi="Cambria"/>
          <w:sz w:val="16"/>
          <w:szCs w:val="16"/>
          <w:lang w:val="en-GB"/>
        </w:rPr>
        <w:t>{12)</w:t>
      </w:r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>:</w:t>
      </w:r>
      <w:r w:rsidR="00BB7857" w:rsidRPr="00617B47">
        <w:rPr>
          <w:rStyle w:val="Hyperlink"/>
          <w:rFonts w:ascii="Cambria" w:hAnsi="Cambria"/>
          <w:sz w:val="16"/>
          <w:szCs w:val="16"/>
          <w:lang w:val="en-GB"/>
        </w:rPr>
        <w:t xml:space="preserve"> </w:t>
      </w:r>
      <w:r w:rsidR="0018138F" w:rsidRPr="00617B47">
        <w:rPr>
          <w:rStyle w:val="Hyperlink"/>
          <w:rFonts w:ascii="Cambria" w:hAnsi="Cambria"/>
          <w:sz w:val="16"/>
          <w:szCs w:val="16"/>
          <w:lang w:val="en-GB"/>
        </w:rPr>
        <w:t>1461-1465.</w:t>
      </w:r>
      <w:r>
        <w:rPr>
          <w:rFonts w:ascii="Cambria" w:hAnsi="Cambria"/>
          <w:sz w:val="16"/>
          <w:szCs w:val="16"/>
          <w:lang w:val="en-GB"/>
        </w:rPr>
        <w:fldChar w:fldCharType="end"/>
      </w:r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6" w:history="1">
        <w:proofErr w:type="spellStart"/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>Kantartzis</w:t>
        </w:r>
        <w:proofErr w:type="spellEnd"/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K, Peter A, </w:t>
        </w:r>
        <w:proofErr w:type="spellStart"/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>Machicao</w:t>
        </w:r>
        <w:proofErr w:type="spellEnd"/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F, </w:t>
        </w:r>
        <w:proofErr w:type="spellStart"/>
        <w:r w:rsidR="009C14A9" w:rsidRPr="00710F13">
          <w:rPr>
            <w:rStyle w:val="Hyperlink"/>
            <w:rFonts w:ascii="Cambria" w:hAnsi="Cambria"/>
            <w:sz w:val="16"/>
            <w:szCs w:val="16"/>
          </w:rPr>
          <w:t>Machann</w:t>
        </w:r>
        <w:proofErr w:type="spellEnd"/>
        <w:r w:rsidR="009C14A9" w:rsidRPr="00710F13">
          <w:rPr>
            <w:rStyle w:val="Hyperlink"/>
            <w:rFonts w:ascii="Cambria" w:hAnsi="Cambria"/>
            <w:sz w:val="16"/>
            <w:szCs w:val="16"/>
          </w:rPr>
          <w:t xml:space="preserve"> J, Wagner S</w:t>
        </w:r>
        <w:r w:rsidR="009C14A9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A07934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(2009) </w:t>
        </w:r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Dissociation between fatty liver and insulin resistance in humans carrying a variant of the </w:t>
        </w:r>
        <w:proofErr w:type="spellStart"/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>patatin</w:t>
        </w:r>
        <w:proofErr w:type="spellEnd"/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-like </w:t>
        </w:r>
        <w:proofErr w:type="spellStart"/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>phospholipase</w:t>
        </w:r>
        <w:proofErr w:type="spellEnd"/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3 gene. Diabetes 58</w:t>
        </w:r>
        <w:r w:rsidR="00882DBE" w:rsidRPr="00710F13">
          <w:rPr>
            <w:rStyle w:val="Hyperlink"/>
            <w:rFonts w:ascii="Cambria" w:hAnsi="Cambria"/>
            <w:sz w:val="16"/>
            <w:szCs w:val="16"/>
            <w:lang w:val="en-GB"/>
          </w:rPr>
          <w:t>(11)</w:t>
        </w:r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A07934" w:rsidRPr="00710F1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>2616-</w:t>
        </w:r>
        <w:r w:rsidR="00A07934" w:rsidRPr="00710F13">
          <w:rPr>
            <w:rStyle w:val="Hyperlink"/>
            <w:rFonts w:ascii="Cambria" w:hAnsi="Cambria"/>
            <w:sz w:val="16"/>
            <w:szCs w:val="16"/>
            <w:lang w:val="en-GB"/>
          </w:rPr>
          <w:t>26</w:t>
        </w:r>
        <w:r w:rsidR="0018138F" w:rsidRPr="00710F13">
          <w:rPr>
            <w:rStyle w:val="Hyperlink"/>
            <w:rFonts w:ascii="Cambria" w:hAnsi="Cambria"/>
            <w:sz w:val="16"/>
            <w:szCs w:val="16"/>
            <w:lang w:val="en-GB"/>
          </w:rPr>
          <w:t>23.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7" w:history="1">
        <w:proofErr w:type="spellStart"/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>Hotta</w:t>
        </w:r>
        <w:proofErr w:type="spellEnd"/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 xml:space="preserve"> K, </w:t>
        </w:r>
        <w:proofErr w:type="spellStart"/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>Yoneda</w:t>
        </w:r>
        <w:proofErr w:type="spellEnd"/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 xml:space="preserve"> M, Hyogo H, </w:t>
        </w:r>
        <w:r w:rsidR="00034C21" w:rsidRPr="006F5408">
          <w:rPr>
            <w:rStyle w:val="Hyperlink"/>
            <w:rFonts w:ascii="Cambria" w:hAnsi="Cambria"/>
            <w:sz w:val="16"/>
            <w:szCs w:val="16"/>
          </w:rPr>
          <w:t xml:space="preserve">Ochi H, </w:t>
        </w:r>
        <w:proofErr w:type="spellStart"/>
        <w:r w:rsidR="00034C21" w:rsidRPr="006F5408">
          <w:rPr>
            <w:rStyle w:val="Hyperlink"/>
            <w:rFonts w:ascii="Cambria" w:hAnsi="Cambria"/>
            <w:sz w:val="16"/>
            <w:szCs w:val="16"/>
          </w:rPr>
          <w:t>Mizusawa</w:t>
        </w:r>
        <w:proofErr w:type="spellEnd"/>
        <w:r w:rsidR="00034C21" w:rsidRPr="006F5408">
          <w:rPr>
            <w:rStyle w:val="Hyperlink"/>
            <w:rFonts w:ascii="Cambria" w:hAnsi="Cambria"/>
            <w:sz w:val="16"/>
            <w:szCs w:val="16"/>
          </w:rPr>
          <w:t xml:space="preserve"> S</w:t>
        </w:r>
        <w:r w:rsidR="00034C21" w:rsidRPr="006F5408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18108E" w:rsidRPr="006F5408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(2010) </w:t>
        </w:r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 xml:space="preserve">Association of the rs738409 polymorphism in PNPLA3 with liver damage and the development of </w:t>
        </w:r>
        <w:proofErr w:type="spellStart"/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fatty liver disease. BMC Med Genet 11:</w:t>
        </w:r>
        <w:r w:rsidR="0018108E" w:rsidRPr="006F5408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6F5408">
          <w:rPr>
            <w:rStyle w:val="Hyperlink"/>
            <w:rFonts w:ascii="Cambria" w:hAnsi="Cambria"/>
            <w:sz w:val="16"/>
            <w:szCs w:val="16"/>
            <w:lang w:val="en-GB"/>
          </w:rPr>
          <w:t>1471-2350.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8" w:history="1">
        <w:proofErr w:type="spellStart"/>
        <w:r w:rsidR="0018138F" w:rsidRPr="00EC671D">
          <w:rPr>
            <w:rStyle w:val="Hyperlink"/>
            <w:rFonts w:ascii="Cambria" w:hAnsi="Cambria"/>
            <w:sz w:val="16"/>
            <w:szCs w:val="16"/>
            <w:lang w:val="en-GB"/>
          </w:rPr>
          <w:t>Wagenknecht</w:t>
        </w:r>
        <w:proofErr w:type="spellEnd"/>
        <w:r w:rsidR="0018138F" w:rsidRPr="00EC67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LE, Palmer ND, Bowden DW,</w:t>
        </w:r>
        <w:r w:rsidR="000A587E" w:rsidRPr="00EC67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spellStart"/>
        <w:r w:rsidR="000A587E" w:rsidRPr="00EC671D">
          <w:rPr>
            <w:rStyle w:val="Hyperlink"/>
            <w:rFonts w:ascii="Cambria" w:hAnsi="Cambria"/>
            <w:sz w:val="16"/>
            <w:szCs w:val="16"/>
          </w:rPr>
          <w:t>Rotter</w:t>
        </w:r>
        <w:proofErr w:type="spellEnd"/>
        <w:r w:rsidR="000A587E" w:rsidRPr="00EC671D">
          <w:rPr>
            <w:rStyle w:val="Hyperlink"/>
            <w:rFonts w:ascii="Cambria" w:hAnsi="Cambria"/>
            <w:sz w:val="16"/>
            <w:szCs w:val="16"/>
          </w:rPr>
          <w:t xml:space="preserve"> JI, Norris JM,</w:t>
        </w:r>
        <w:r w:rsidR="0018138F" w:rsidRPr="00EC67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et al. </w:t>
        </w:r>
        <w:r w:rsidR="001A2A00" w:rsidRPr="00EC67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(2011) </w:t>
        </w:r>
        <w:r w:rsidR="0018138F" w:rsidRPr="00EC671D">
          <w:rPr>
            <w:rStyle w:val="Hyperlink"/>
            <w:rFonts w:ascii="Cambria" w:hAnsi="Cambria"/>
            <w:sz w:val="16"/>
            <w:szCs w:val="16"/>
            <w:lang w:val="en-GB"/>
          </w:rPr>
          <w:t>Association of PNPLA3 with non-alcoholic fatty liver disease in a minority cohort: the Insulin Resistance Atherosclerosis Family Study. Liver Int 31</w:t>
        </w:r>
        <w:r w:rsidR="0024740E" w:rsidRPr="00EC671D">
          <w:rPr>
            <w:rStyle w:val="Hyperlink"/>
            <w:rFonts w:ascii="Cambria" w:hAnsi="Cambria"/>
            <w:sz w:val="16"/>
            <w:szCs w:val="16"/>
            <w:lang w:val="en-GB"/>
          </w:rPr>
          <w:t>(3)</w:t>
        </w:r>
        <w:r w:rsidR="0018138F" w:rsidRPr="00EC671D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1A2A00" w:rsidRPr="00EC67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EC671D">
          <w:rPr>
            <w:rStyle w:val="Hyperlink"/>
            <w:rFonts w:ascii="Cambria" w:hAnsi="Cambria"/>
            <w:sz w:val="16"/>
            <w:szCs w:val="16"/>
            <w:lang w:val="en-GB"/>
          </w:rPr>
          <w:t>412-</w:t>
        </w:r>
        <w:r w:rsidR="001A2A00" w:rsidRPr="00EC671D">
          <w:rPr>
            <w:rStyle w:val="Hyperlink"/>
            <w:rFonts w:ascii="Cambria" w:hAnsi="Cambria"/>
            <w:sz w:val="16"/>
            <w:szCs w:val="16"/>
            <w:lang w:val="en-GB"/>
          </w:rPr>
          <w:t>41</w:t>
        </w:r>
        <w:r w:rsidR="0018138F" w:rsidRPr="00EC671D">
          <w:rPr>
            <w:rStyle w:val="Hyperlink"/>
            <w:rFonts w:ascii="Cambria" w:hAnsi="Cambria"/>
            <w:sz w:val="16"/>
            <w:szCs w:val="16"/>
            <w:lang w:val="en-GB"/>
          </w:rPr>
          <w:t>6.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9" w:history="1">
        <w:proofErr w:type="spellStart"/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>Speliotes</w:t>
        </w:r>
        <w:proofErr w:type="spellEnd"/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EK, Butler JL, Palmer CD, </w:t>
        </w:r>
        <w:proofErr w:type="spellStart"/>
        <w:r w:rsidR="00F3500E" w:rsidRPr="00DD2580">
          <w:rPr>
            <w:rStyle w:val="Hyperlink"/>
            <w:rFonts w:ascii="Cambria" w:hAnsi="Cambria"/>
            <w:sz w:val="16"/>
            <w:szCs w:val="16"/>
          </w:rPr>
          <w:t>Voight</w:t>
        </w:r>
        <w:proofErr w:type="spellEnd"/>
        <w:r w:rsidR="00F3500E" w:rsidRPr="00DD2580">
          <w:rPr>
            <w:rStyle w:val="Hyperlink"/>
            <w:rFonts w:ascii="Cambria" w:hAnsi="Cambria"/>
            <w:sz w:val="16"/>
            <w:szCs w:val="16"/>
          </w:rPr>
          <w:t xml:space="preserve"> BF, G</w:t>
        </w:r>
        <w:r w:rsidR="00F05421" w:rsidRPr="00DD2580">
          <w:rPr>
            <w:rStyle w:val="Hyperlink"/>
            <w:rFonts w:ascii="Cambria" w:hAnsi="Cambria"/>
            <w:sz w:val="16"/>
            <w:szCs w:val="16"/>
          </w:rPr>
          <w:t>iant</w:t>
        </w:r>
        <w:r w:rsidR="00F3500E" w:rsidRPr="00DD2580">
          <w:rPr>
            <w:rStyle w:val="Hyperlink"/>
            <w:rFonts w:ascii="Cambria" w:hAnsi="Cambria"/>
            <w:sz w:val="16"/>
            <w:szCs w:val="16"/>
          </w:rPr>
          <w:t xml:space="preserve"> Consortium,</w:t>
        </w:r>
        <w:r w:rsidR="00F3500E" w:rsidRPr="00DD258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E02B14" w:rsidRPr="00DD2580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(2010) </w:t>
        </w:r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 xml:space="preserve">PNPLA3 variants specifically confer increased risk for histologic </w:t>
        </w:r>
        <w:proofErr w:type="spellStart"/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fatty liver disease but not metabolic disease. Hepatology 52</w:t>
        </w:r>
        <w:r w:rsidR="004E5279" w:rsidRPr="00DD2580">
          <w:rPr>
            <w:rStyle w:val="Hyperlink"/>
            <w:rFonts w:ascii="Cambria" w:hAnsi="Cambria"/>
            <w:sz w:val="16"/>
            <w:szCs w:val="16"/>
            <w:lang w:val="en-GB"/>
          </w:rPr>
          <w:t>(3)</w:t>
        </w:r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E02B14" w:rsidRPr="00DD258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>904-</w:t>
        </w:r>
        <w:r w:rsidR="00E02B14" w:rsidRPr="00DD2580">
          <w:rPr>
            <w:rStyle w:val="Hyperlink"/>
            <w:rFonts w:ascii="Cambria" w:hAnsi="Cambria"/>
            <w:sz w:val="16"/>
            <w:szCs w:val="16"/>
            <w:lang w:val="en-GB"/>
          </w:rPr>
          <w:t>9</w:t>
        </w:r>
        <w:r w:rsidR="0018138F" w:rsidRPr="00DD2580">
          <w:rPr>
            <w:rStyle w:val="Hyperlink"/>
            <w:rFonts w:ascii="Cambria" w:hAnsi="Cambria"/>
            <w:sz w:val="16"/>
            <w:szCs w:val="16"/>
            <w:lang w:val="en-GB"/>
          </w:rPr>
          <w:t>12.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0" w:history="1">
        <w:r w:rsidR="0018138F" w:rsidRPr="005744B1">
          <w:rPr>
            <w:rStyle w:val="Hyperlink"/>
            <w:rFonts w:ascii="Cambria" w:hAnsi="Cambria"/>
            <w:sz w:val="16"/>
            <w:szCs w:val="16"/>
            <w:lang w:val="en-GB"/>
          </w:rPr>
          <w:t xml:space="preserve">Lin YC, Chang PF, Hu FC, </w:t>
        </w:r>
        <w:r w:rsidR="00082FD9" w:rsidRPr="005744B1">
          <w:rPr>
            <w:rStyle w:val="Hyperlink"/>
            <w:rFonts w:ascii="Cambria" w:hAnsi="Cambria"/>
            <w:sz w:val="16"/>
            <w:szCs w:val="16"/>
          </w:rPr>
          <w:t>Yang WS, Chang MH</w:t>
        </w:r>
        <w:r w:rsidR="00082FD9" w:rsidRPr="005744B1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5744B1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7D1602" w:rsidRPr="005744B1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(2011) </w:t>
        </w:r>
        <w:r w:rsidR="0018138F" w:rsidRPr="005744B1">
          <w:rPr>
            <w:rStyle w:val="Hyperlink"/>
            <w:rFonts w:ascii="Cambria" w:hAnsi="Cambria"/>
            <w:sz w:val="16"/>
            <w:szCs w:val="16"/>
            <w:lang w:val="en-GB"/>
          </w:rPr>
          <w:t>A common variant in the PNPLA3 gene is a risk factor for non-alcoholic fatty liver disease in obese Tai</w:t>
        </w:r>
        <w:r w:rsidR="007D1602" w:rsidRPr="005744B1">
          <w:rPr>
            <w:rStyle w:val="Hyperlink"/>
            <w:rFonts w:ascii="Cambria" w:hAnsi="Cambria"/>
            <w:sz w:val="16"/>
            <w:szCs w:val="16"/>
            <w:lang w:val="en-GB"/>
          </w:rPr>
          <w:t xml:space="preserve">wanese children. J Pediatr </w:t>
        </w:r>
        <w:r w:rsidR="0018138F" w:rsidRPr="005744B1">
          <w:rPr>
            <w:rStyle w:val="Hyperlink"/>
            <w:rFonts w:ascii="Cambria" w:hAnsi="Cambria"/>
            <w:sz w:val="16"/>
            <w:szCs w:val="16"/>
            <w:lang w:val="en-GB"/>
          </w:rPr>
          <w:t>158</w:t>
        </w:r>
        <w:r w:rsidR="00CA17C2" w:rsidRPr="005744B1">
          <w:rPr>
            <w:rStyle w:val="Hyperlink"/>
            <w:rFonts w:ascii="Cambria" w:hAnsi="Cambria"/>
            <w:sz w:val="16"/>
            <w:szCs w:val="16"/>
            <w:lang w:val="en-GB"/>
          </w:rPr>
          <w:t>(5)</w:t>
        </w:r>
        <w:r w:rsidR="0018138F" w:rsidRPr="005744B1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7D1602" w:rsidRPr="005744B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5744B1">
          <w:rPr>
            <w:rStyle w:val="Hyperlink"/>
            <w:rFonts w:ascii="Cambria" w:hAnsi="Cambria"/>
            <w:sz w:val="16"/>
            <w:szCs w:val="16"/>
            <w:lang w:val="en-GB"/>
          </w:rPr>
          <w:t>740-</w:t>
        </w:r>
        <w:r w:rsidR="007D1602" w:rsidRPr="005744B1">
          <w:rPr>
            <w:rStyle w:val="Hyperlink"/>
            <w:rFonts w:ascii="Cambria" w:hAnsi="Cambria"/>
            <w:sz w:val="16"/>
            <w:szCs w:val="16"/>
            <w:lang w:val="en-GB"/>
          </w:rPr>
          <w:t>74</w:t>
        </w:r>
        <w:r w:rsidR="0018138F" w:rsidRPr="005744B1">
          <w:rPr>
            <w:rStyle w:val="Hyperlink"/>
            <w:rFonts w:ascii="Cambria" w:hAnsi="Cambria"/>
            <w:sz w:val="16"/>
            <w:szCs w:val="16"/>
            <w:lang w:val="en-GB"/>
          </w:rPr>
          <w:t>4.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1" w:history="1">
        <w:proofErr w:type="spellStart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Sookoian</w:t>
        </w:r>
        <w:proofErr w:type="spellEnd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S, </w:t>
        </w:r>
        <w:proofErr w:type="spellStart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Pirola</w:t>
        </w:r>
        <w:proofErr w:type="spellEnd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CJ </w:t>
        </w:r>
        <w:r w:rsidR="0070335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(2011) </w:t>
        </w:r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Meta-analysis of the influence of I148M variant of </w:t>
        </w:r>
        <w:proofErr w:type="spellStart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patatin</w:t>
        </w:r>
        <w:proofErr w:type="spellEnd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-like </w:t>
        </w:r>
        <w:proofErr w:type="spellStart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phospholipase</w:t>
        </w:r>
        <w:proofErr w:type="spellEnd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domain containing 3 gene (PNPLA3) on the susceptibility and histological severity of </w:t>
        </w:r>
        <w:proofErr w:type="spellStart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fatt</w:t>
        </w:r>
        <w:r w:rsidR="0070335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y liver disease. Hepatology </w:t>
        </w:r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53</w:t>
        </w:r>
        <w:r w:rsidR="00D210B7" w:rsidRPr="00BC6697">
          <w:rPr>
            <w:rStyle w:val="Hyperlink"/>
            <w:rFonts w:ascii="Cambria" w:hAnsi="Cambria"/>
            <w:sz w:val="16"/>
            <w:szCs w:val="16"/>
            <w:lang w:val="en-GB"/>
          </w:rPr>
          <w:t>(6)</w:t>
        </w:r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70335F" w:rsidRPr="00BC66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1883-</w:t>
        </w:r>
        <w:r w:rsidR="0070335F" w:rsidRPr="00BC6697">
          <w:rPr>
            <w:rStyle w:val="Hyperlink"/>
            <w:rFonts w:ascii="Cambria" w:hAnsi="Cambria"/>
            <w:sz w:val="16"/>
            <w:szCs w:val="16"/>
            <w:lang w:val="en-GB"/>
          </w:rPr>
          <w:t>18</w:t>
        </w:r>
        <w:r w:rsidR="0018138F" w:rsidRPr="00BC6697">
          <w:rPr>
            <w:rStyle w:val="Hyperlink"/>
            <w:rFonts w:ascii="Cambria" w:hAnsi="Cambria"/>
            <w:sz w:val="16"/>
            <w:szCs w:val="16"/>
            <w:lang w:val="en-GB"/>
          </w:rPr>
          <w:t>94.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2" w:history="1">
        <w:proofErr w:type="spellStart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Valenti</w:t>
        </w:r>
        <w:proofErr w:type="spellEnd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L, </w:t>
        </w:r>
        <w:proofErr w:type="spellStart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Alisi</w:t>
        </w:r>
        <w:proofErr w:type="spellEnd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A, </w:t>
        </w:r>
        <w:proofErr w:type="spellStart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Galmozzi</w:t>
        </w:r>
        <w:proofErr w:type="spellEnd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E, </w:t>
        </w:r>
        <w:proofErr w:type="spellStart"/>
        <w:r w:rsidR="003649E1" w:rsidRPr="00C7228A">
          <w:rPr>
            <w:rStyle w:val="Hyperlink"/>
            <w:rFonts w:ascii="Cambria" w:hAnsi="Cambria"/>
            <w:sz w:val="16"/>
            <w:szCs w:val="16"/>
          </w:rPr>
          <w:t>Bartuli</w:t>
        </w:r>
        <w:proofErr w:type="spellEnd"/>
        <w:r w:rsidR="003649E1" w:rsidRPr="00C7228A">
          <w:rPr>
            <w:rStyle w:val="Hyperlink"/>
            <w:rFonts w:ascii="Cambria" w:hAnsi="Cambria"/>
            <w:sz w:val="16"/>
            <w:szCs w:val="16"/>
          </w:rPr>
          <w:t xml:space="preserve"> A, Del </w:t>
        </w:r>
        <w:proofErr w:type="spellStart"/>
        <w:r w:rsidR="003649E1" w:rsidRPr="00C7228A">
          <w:rPr>
            <w:rStyle w:val="Hyperlink"/>
            <w:rFonts w:ascii="Cambria" w:hAnsi="Cambria"/>
            <w:sz w:val="16"/>
            <w:szCs w:val="16"/>
          </w:rPr>
          <w:t>Menico</w:t>
        </w:r>
        <w:proofErr w:type="spellEnd"/>
        <w:r w:rsidR="003649E1" w:rsidRPr="00C7228A">
          <w:rPr>
            <w:rStyle w:val="Hyperlink"/>
            <w:rFonts w:ascii="Cambria" w:hAnsi="Cambria"/>
            <w:sz w:val="16"/>
            <w:szCs w:val="16"/>
          </w:rPr>
          <w:t xml:space="preserve"> B</w:t>
        </w:r>
        <w:r w:rsidR="003649E1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7048E6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(2010) </w:t>
        </w:r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I148M </w:t>
        </w:r>
        <w:proofErr w:type="spellStart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patatin</w:t>
        </w:r>
        <w:proofErr w:type="spellEnd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-like </w:t>
        </w:r>
        <w:proofErr w:type="spellStart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phospholipase</w:t>
        </w:r>
        <w:proofErr w:type="spellEnd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domain-containing 3 gene variant and severity of </w:t>
        </w:r>
        <w:proofErr w:type="spellStart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pediatric</w:t>
        </w:r>
        <w:proofErr w:type="spellEnd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spellStart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fatty liver disease. Hepatology 52</w:t>
        </w:r>
        <w:r w:rsidR="004C6BEF" w:rsidRPr="00C7228A">
          <w:rPr>
            <w:rStyle w:val="Hyperlink"/>
            <w:rFonts w:ascii="Cambria" w:hAnsi="Cambria"/>
            <w:sz w:val="16"/>
            <w:szCs w:val="16"/>
            <w:lang w:val="en-GB"/>
          </w:rPr>
          <w:t>(4)</w:t>
        </w:r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7048E6" w:rsidRPr="00C7228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1274-</w:t>
        </w:r>
        <w:r w:rsidR="007048E6" w:rsidRPr="00C7228A">
          <w:rPr>
            <w:rStyle w:val="Hyperlink"/>
            <w:rFonts w:ascii="Cambria" w:hAnsi="Cambria"/>
            <w:sz w:val="16"/>
            <w:szCs w:val="16"/>
            <w:lang w:val="en-GB"/>
          </w:rPr>
          <w:t>12</w:t>
        </w:r>
        <w:r w:rsidR="0018138F" w:rsidRPr="00C7228A">
          <w:rPr>
            <w:rStyle w:val="Hyperlink"/>
            <w:rFonts w:ascii="Cambria" w:hAnsi="Cambria"/>
            <w:sz w:val="16"/>
            <w:szCs w:val="16"/>
            <w:lang w:val="en-GB"/>
          </w:rPr>
          <w:t>80.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3" w:history="1">
        <w:proofErr w:type="spellStart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Sookoian</w:t>
        </w:r>
        <w:proofErr w:type="spellEnd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S, </w:t>
        </w:r>
        <w:proofErr w:type="spellStart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Castano</w:t>
        </w:r>
        <w:proofErr w:type="spellEnd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GO, </w:t>
        </w:r>
        <w:proofErr w:type="spellStart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Burgueno</w:t>
        </w:r>
        <w:proofErr w:type="spellEnd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AL, </w:t>
        </w:r>
        <w:proofErr w:type="spellStart"/>
        <w:r w:rsidR="00203273" w:rsidRPr="00CE2C84">
          <w:rPr>
            <w:rStyle w:val="Hyperlink"/>
            <w:rFonts w:ascii="Cambria" w:hAnsi="Cambria"/>
            <w:sz w:val="16"/>
            <w:szCs w:val="16"/>
          </w:rPr>
          <w:t>Gianotti</w:t>
        </w:r>
        <w:proofErr w:type="spellEnd"/>
        <w:r w:rsidR="00203273" w:rsidRPr="00CE2C84">
          <w:rPr>
            <w:rStyle w:val="Hyperlink"/>
            <w:rFonts w:ascii="Cambria" w:hAnsi="Cambria"/>
            <w:sz w:val="16"/>
            <w:szCs w:val="16"/>
          </w:rPr>
          <w:t xml:space="preserve"> TF, </w:t>
        </w:r>
        <w:proofErr w:type="spellStart"/>
        <w:r w:rsidR="00203273" w:rsidRPr="00CE2C84">
          <w:rPr>
            <w:rStyle w:val="Hyperlink"/>
            <w:rFonts w:ascii="Cambria" w:hAnsi="Cambria"/>
            <w:sz w:val="16"/>
            <w:szCs w:val="16"/>
          </w:rPr>
          <w:t>Rosselli</w:t>
        </w:r>
        <w:proofErr w:type="spellEnd"/>
        <w:r w:rsidR="00203273" w:rsidRPr="00CE2C84">
          <w:rPr>
            <w:rStyle w:val="Hyperlink"/>
            <w:rFonts w:ascii="Cambria" w:hAnsi="Cambria"/>
            <w:sz w:val="16"/>
            <w:szCs w:val="16"/>
          </w:rPr>
          <w:t xml:space="preserve"> MS</w:t>
        </w:r>
        <w:r w:rsidR="00203273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4C4DCB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(2009) </w:t>
        </w:r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A </w:t>
        </w:r>
        <w:proofErr w:type="spellStart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nonsynonymous</w:t>
        </w:r>
        <w:proofErr w:type="spellEnd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gene variant in the </w:t>
        </w:r>
        <w:proofErr w:type="spellStart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adiponutrin</w:t>
        </w:r>
        <w:proofErr w:type="spellEnd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gene is associated with </w:t>
        </w:r>
        <w:proofErr w:type="spellStart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fatty liver disease severity. J Lipid Res 50</w:t>
        </w:r>
        <w:r w:rsidR="005C23C5" w:rsidRPr="00CE2C84">
          <w:rPr>
            <w:rStyle w:val="Hyperlink"/>
            <w:rFonts w:ascii="Cambria" w:hAnsi="Cambria"/>
            <w:sz w:val="16"/>
            <w:szCs w:val="16"/>
            <w:lang w:val="en-GB"/>
          </w:rPr>
          <w:t>(10)</w:t>
        </w:r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4C4DCB" w:rsidRPr="00CE2C8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2111-</w:t>
        </w:r>
        <w:r w:rsidR="004C4DCB" w:rsidRPr="00CE2C84">
          <w:rPr>
            <w:rStyle w:val="Hyperlink"/>
            <w:rFonts w:ascii="Cambria" w:hAnsi="Cambria"/>
            <w:sz w:val="16"/>
            <w:szCs w:val="16"/>
            <w:lang w:val="en-GB"/>
          </w:rPr>
          <w:t>211</w:t>
        </w:r>
        <w:r w:rsidR="0018138F" w:rsidRPr="00CE2C84">
          <w:rPr>
            <w:rStyle w:val="Hyperlink"/>
            <w:rFonts w:ascii="Cambria" w:hAnsi="Cambria"/>
            <w:sz w:val="16"/>
            <w:szCs w:val="16"/>
            <w:lang w:val="en-GB"/>
          </w:rPr>
          <w:t>6.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4" w:history="1">
        <w:proofErr w:type="spellStart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Valenti</w:t>
        </w:r>
        <w:proofErr w:type="spellEnd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L, Al-</w:t>
        </w:r>
        <w:proofErr w:type="spellStart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Serri</w:t>
        </w:r>
        <w:proofErr w:type="spellEnd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gramStart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A</w:t>
        </w:r>
        <w:proofErr w:type="gramEnd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, Daly AK,</w:t>
        </w:r>
        <w:r w:rsidR="002F215F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spellStart"/>
        <w:r w:rsidR="002F215F" w:rsidRPr="000A51F3">
          <w:rPr>
            <w:rStyle w:val="Hyperlink"/>
            <w:rFonts w:ascii="Cambria" w:hAnsi="Cambria"/>
            <w:sz w:val="16"/>
            <w:szCs w:val="16"/>
          </w:rPr>
          <w:t>Galmozzi</w:t>
        </w:r>
        <w:proofErr w:type="spellEnd"/>
        <w:r w:rsidR="002F215F" w:rsidRPr="000A51F3">
          <w:rPr>
            <w:rStyle w:val="Hyperlink"/>
            <w:rFonts w:ascii="Cambria" w:hAnsi="Cambria"/>
            <w:sz w:val="16"/>
            <w:szCs w:val="16"/>
          </w:rPr>
          <w:t xml:space="preserve"> E, </w:t>
        </w:r>
        <w:proofErr w:type="spellStart"/>
        <w:r w:rsidR="002F215F" w:rsidRPr="000A51F3">
          <w:rPr>
            <w:rStyle w:val="Hyperlink"/>
            <w:rFonts w:ascii="Cambria" w:hAnsi="Cambria"/>
            <w:sz w:val="16"/>
            <w:szCs w:val="16"/>
          </w:rPr>
          <w:t>Rametta</w:t>
        </w:r>
        <w:proofErr w:type="spellEnd"/>
        <w:r w:rsidR="002F215F" w:rsidRPr="000A51F3">
          <w:rPr>
            <w:rStyle w:val="Hyperlink"/>
            <w:rFonts w:ascii="Cambria" w:hAnsi="Cambria"/>
            <w:sz w:val="16"/>
            <w:szCs w:val="16"/>
          </w:rPr>
          <w:t xml:space="preserve"> R</w:t>
        </w:r>
        <w:r w:rsidR="002F215F" w:rsidRPr="000A51F3">
          <w:rPr>
            <w:rStyle w:val="Hyperlink"/>
            <w:rFonts w:ascii="Cambria" w:hAnsi="Cambria"/>
            <w:sz w:val="16"/>
            <w:szCs w:val="16"/>
            <w:lang w:val="en-GB"/>
          </w:rPr>
          <w:t>,</w:t>
        </w:r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et al. </w:t>
        </w:r>
        <w:r w:rsidR="00067EF1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(2010) </w:t>
        </w:r>
        <w:proofErr w:type="spellStart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Homozygosity</w:t>
        </w:r>
        <w:proofErr w:type="spellEnd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for the </w:t>
        </w:r>
        <w:proofErr w:type="spellStart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patatin</w:t>
        </w:r>
        <w:proofErr w:type="spellEnd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-like phospholipase-3/</w:t>
        </w:r>
        <w:proofErr w:type="spellStart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adiponutrin</w:t>
        </w:r>
        <w:proofErr w:type="spellEnd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I148M polymorphism influences liver fibrosis in patients with </w:t>
        </w:r>
        <w:proofErr w:type="spellStart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fatty liver disease. Hepatology 51</w:t>
        </w:r>
        <w:r w:rsidR="0005448B" w:rsidRPr="000A51F3">
          <w:rPr>
            <w:rStyle w:val="Hyperlink"/>
            <w:rFonts w:ascii="Cambria" w:hAnsi="Cambria"/>
            <w:sz w:val="16"/>
            <w:szCs w:val="16"/>
            <w:lang w:val="en-GB"/>
          </w:rPr>
          <w:t>(4)</w:t>
        </w:r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067EF1" w:rsidRPr="000A51F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1209-</w:t>
        </w:r>
        <w:r w:rsidR="00067EF1" w:rsidRPr="000A51F3">
          <w:rPr>
            <w:rStyle w:val="Hyperlink"/>
            <w:rFonts w:ascii="Cambria" w:hAnsi="Cambria"/>
            <w:sz w:val="16"/>
            <w:szCs w:val="16"/>
            <w:lang w:val="en-GB"/>
          </w:rPr>
          <w:t>12</w:t>
        </w:r>
        <w:r w:rsidR="0018138F" w:rsidRPr="000A51F3">
          <w:rPr>
            <w:rStyle w:val="Hyperlink"/>
            <w:rFonts w:ascii="Cambria" w:hAnsi="Cambria"/>
            <w:sz w:val="16"/>
            <w:szCs w:val="16"/>
            <w:lang w:val="en-GB"/>
          </w:rPr>
          <w:t>17.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5" w:history="1">
        <w:proofErr w:type="spellStart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>Rotman</w:t>
        </w:r>
        <w:proofErr w:type="spellEnd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Y, Koh C, </w:t>
        </w:r>
        <w:proofErr w:type="spellStart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>Zmuda</w:t>
        </w:r>
        <w:proofErr w:type="spellEnd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JM, </w:t>
        </w:r>
        <w:r w:rsidR="00AB1153" w:rsidRPr="00645DE1">
          <w:rPr>
            <w:rStyle w:val="Hyperlink"/>
            <w:rFonts w:ascii="Cambria" w:hAnsi="Cambria"/>
            <w:sz w:val="16"/>
            <w:szCs w:val="16"/>
          </w:rPr>
          <w:t>Kleiner DE, Liang TJ</w:t>
        </w:r>
        <w:r w:rsidR="00AB1153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970ACA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(2010) </w:t>
        </w:r>
        <w:proofErr w:type="gramStart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>The</w:t>
        </w:r>
        <w:proofErr w:type="gramEnd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association of genetic variability in </w:t>
        </w:r>
        <w:proofErr w:type="spellStart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>patatin</w:t>
        </w:r>
        <w:proofErr w:type="spellEnd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-like </w:t>
        </w:r>
        <w:proofErr w:type="spellStart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>phospholipase</w:t>
        </w:r>
        <w:proofErr w:type="spellEnd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domain-containing protein 3 (PNPLA3) with histological severity of </w:t>
        </w:r>
        <w:proofErr w:type="spellStart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fatty liver disease. Hepatology 52:</w:t>
        </w:r>
        <w:r w:rsidR="00970ACA" w:rsidRPr="00645D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645DE1">
          <w:rPr>
            <w:rStyle w:val="Hyperlink"/>
            <w:rFonts w:ascii="Cambria" w:hAnsi="Cambria"/>
            <w:sz w:val="16"/>
            <w:szCs w:val="16"/>
            <w:lang w:val="en-GB"/>
          </w:rPr>
          <w:t>894-903.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6" w:history="1">
        <w:r w:rsidR="0018138F" w:rsidRPr="003A7B47">
          <w:rPr>
            <w:rStyle w:val="Hyperlink"/>
            <w:rFonts w:ascii="Cambria" w:hAnsi="Cambria"/>
            <w:sz w:val="16"/>
            <w:szCs w:val="16"/>
            <w:lang w:val="en-GB"/>
          </w:rPr>
          <w:t xml:space="preserve">Petit JM, </w:t>
        </w:r>
        <w:proofErr w:type="spellStart"/>
        <w:r w:rsidR="0018138F" w:rsidRPr="003A7B47">
          <w:rPr>
            <w:rStyle w:val="Hyperlink"/>
            <w:rFonts w:ascii="Cambria" w:hAnsi="Cambria"/>
            <w:sz w:val="16"/>
            <w:szCs w:val="16"/>
            <w:lang w:val="en-GB"/>
          </w:rPr>
          <w:t>Guiu</w:t>
        </w:r>
        <w:proofErr w:type="spellEnd"/>
        <w:r w:rsidR="0018138F" w:rsidRPr="003A7B4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B, Masson D, </w:t>
        </w:r>
        <w:proofErr w:type="spellStart"/>
        <w:r w:rsidR="00982550" w:rsidRPr="003A7B47">
          <w:rPr>
            <w:rStyle w:val="Hyperlink"/>
            <w:rFonts w:ascii="Cambria" w:hAnsi="Cambria"/>
            <w:sz w:val="16"/>
            <w:szCs w:val="16"/>
          </w:rPr>
          <w:t>Duvillard</w:t>
        </w:r>
        <w:proofErr w:type="spellEnd"/>
        <w:r w:rsidR="00982550" w:rsidRPr="003A7B47">
          <w:rPr>
            <w:rStyle w:val="Hyperlink"/>
            <w:rFonts w:ascii="Cambria" w:hAnsi="Cambria"/>
            <w:sz w:val="16"/>
            <w:szCs w:val="16"/>
          </w:rPr>
          <w:t xml:space="preserve"> L, </w:t>
        </w:r>
        <w:proofErr w:type="spellStart"/>
        <w:r w:rsidR="00982550" w:rsidRPr="003A7B47">
          <w:rPr>
            <w:rStyle w:val="Hyperlink"/>
            <w:rFonts w:ascii="Cambria" w:hAnsi="Cambria"/>
            <w:sz w:val="16"/>
            <w:szCs w:val="16"/>
          </w:rPr>
          <w:t>Jooste</w:t>
        </w:r>
        <w:proofErr w:type="spellEnd"/>
        <w:r w:rsidR="00982550" w:rsidRPr="003A7B47">
          <w:rPr>
            <w:rStyle w:val="Hyperlink"/>
            <w:rFonts w:ascii="Cambria" w:hAnsi="Cambria"/>
            <w:sz w:val="16"/>
            <w:szCs w:val="16"/>
          </w:rPr>
          <w:t xml:space="preserve"> V</w:t>
        </w:r>
        <w:r w:rsidR="00982550" w:rsidRPr="003A7B47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3A7B47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6F26BD" w:rsidRPr="003A7B47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(2010) </w:t>
        </w:r>
        <w:r w:rsidR="0018138F" w:rsidRPr="003A7B47">
          <w:rPr>
            <w:rStyle w:val="Hyperlink"/>
            <w:rFonts w:ascii="Cambria" w:hAnsi="Cambria"/>
            <w:sz w:val="16"/>
            <w:szCs w:val="16"/>
            <w:lang w:val="en-GB"/>
          </w:rPr>
          <w:t>Specifically PNPLA3-mediated accumulation of liver fat in obese patients with type 2 diabetes. J Clin Endocrinol Metab 95</w:t>
        </w:r>
        <w:r w:rsidR="00204D21" w:rsidRPr="003A7B47">
          <w:rPr>
            <w:rStyle w:val="Hyperlink"/>
            <w:rFonts w:ascii="Cambria" w:hAnsi="Cambria"/>
            <w:sz w:val="16"/>
            <w:szCs w:val="16"/>
            <w:lang w:val="en-GB"/>
          </w:rPr>
          <w:t>(12)</w:t>
        </w:r>
        <w:r w:rsidR="0018138F" w:rsidRPr="003A7B47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6F26BD" w:rsidRPr="003A7B4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3A7B47" w:rsidRPr="003A7B47">
          <w:rPr>
            <w:rStyle w:val="Hyperlink"/>
            <w:rFonts w:ascii="Cambria" w:hAnsi="Cambria"/>
            <w:sz w:val="16"/>
            <w:szCs w:val="16"/>
            <w:lang w:val="en-GB"/>
          </w:rPr>
          <w:t>E430-E436.</w:t>
        </w:r>
        <w:r w:rsidR="003A7B47" w:rsidRPr="003A7B47">
          <w:rPr>
            <w:rStyle w:val="Hyperlink"/>
            <w:rFonts w:ascii="Cambria" w:hAnsi="Cambria"/>
            <w:sz w:val="16"/>
            <w:szCs w:val="16"/>
            <w:lang w:val="en-GB"/>
          </w:rPr>
          <w:tab/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7" w:history="1">
        <w:proofErr w:type="spellStart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>Hyysalo</w:t>
        </w:r>
        <w:proofErr w:type="spellEnd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J, </w:t>
        </w:r>
        <w:proofErr w:type="spellStart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>Stojkovic</w:t>
        </w:r>
        <w:proofErr w:type="spellEnd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I, </w:t>
        </w:r>
        <w:proofErr w:type="spellStart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>Kotronen</w:t>
        </w:r>
        <w:proofErr w:type="spellEnd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gramStart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>A,</w:t>
        </w:r>
        <w:r w:rsidR="00561F76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spellStart"/>
        <w:r w:rsidR="00561F76" w:rsidRPr="00EB14A0">
          <w:rPr>
            <w:rStyle w:val="Hyperlink"/>
            <w:rFonts w:ascii="Cambria" w:hAnsi="Cambria"/>
            <w:sz w:val="16"/>
            <w:szCs w:val="16"/>
          </w:rPr>
          <w:t>Hakkarainen</w:t>
        </w:r>
        <w:proofErr w:type="spellEnd"/>
        <w:r w:rsidR="00561F76" w:rsidRPr="00EB14A0">
          <w:rPr>
            <w:rStyle w:val="Hyperlink"/>
            <w:rFonts w:ascii="Cambria" w:hAnsi="Cambria"/>
            <w:sz w:val="16"/>
            <w:szCs w:val="16"/>
          </w:rPr>
          <w:t xml:space="preserve"> A</w:t>
        </w:r>
        <w:proofErr w:type="gramEnd"/>
        <w:r w:rsidR="00561F76" w:rsidRPr="00EB14A0">
          <w:rPr>
            <w:rStyle w:val="Hyperlink"/>
            <w:rFonts w:ascii="Cambria" w:hAnsi="Cambria"/>
            <w:sz w:val="16"/>
            <w:szCs w:val="16"/>
          </w:rPr>
          <w:t xml:space="preserve">, </w:t>
        </w:r>
        <w:proofErr w:type="spellStart"/>
        <w:r w:rsidR="00561F76" w:rsidRPr="00EB14A0">
          <w:rPr>
            <w:rStyle w:val="Hyperlink"/>
            <w:rFonts w:ascii="Cambria" w:hAnsi="Cambria"/>
            <w:sz w:val="16"/>
            <w:szCs w:val="16"/>
          </w:rPr>
          <w:t>Sevastianova</w:t>
        </w:r>
        <w:proofErr w:type="spellEnd"/>
        <w:r w:rsidR="00561F76" w:rsidRPr="00EB14A0">
          <w:rPr>
            <w:rStyle w:val="Hyperlink"/>
            <w:rFonts w:ascii="Cambria" w:hAnsi="Cambria"/>
            <w:sz w:val="16"/>
            <w:szCs w:val="16"/>
          </w:rPr>
          <w:t xml:space="preserve"> K,</w:t>
        </w:r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et al. </w:t>
        </w:r>
        <w:r w:rsidR="00227210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(2012) </w:t>
        </w:r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Genetic variation in PNPLA3 but not APOC3 influences liver fat in non-alcoholic fatty liver disease. J Gastroenterol </w:t>
        </w:r>
        <w:proofErr w:type="spellStart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>Hepatol</w:t>
        </w:r>
        <w:proofErr w:type="spellEnd"/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27</w:t>
        </w:r>
        <w:r w:rsidR="007F2D00" w:rsidRPr="00EB14A0">
          <w:rPr>
            <w:rStyle w:val="Hyperlink"/>
            <w:rFonts w:ascii="Cambria" w:hAnsi="Cambria"/>
            <w:sz w:val="16"/>
            <w:szCs w:val="16"/>
            <w:lang w:val="en-GB"/>
          </w:rPr>
          <w:t>(5)</w:t>
        </w:r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227210" w:rsidRPr="00EB14A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>951-</w:t>
        </w:r>
        <w:r w:rsidR="00227210" w:rsidRPr="00EB14A0">
          <w:rPr>
            <w:rStyle w:val="Hyperlink"/>
            <w:rFonts w:ascii="Cambria" w:hAnsi="Cambria"/>
            <w:sz w:val="16"/>
            <w:szCs w:val="16"/>
            <w:lang w:val="en-GB"/>
          </w:rPr>
          <w:t>95</w:t>
        </w:r>
        <w:r w:rsidR="0018138F" w:rsidRPr="00EB14A0">
          <w:rPr>
            <w:rStyle w:val="Hyperlink"/>
            <w:rFonts w:ascii="Cambria" w:hAnsi="Cambria"/>
            <w:sz w:val="16"/>
            <w:szCs w:val="16"/>
            <w:lang w:val="en-GB"/>
          </w:rPr>
          <w:t>6.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8" w:history="1">
        <w:proofErr w:type="spellStart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Valenti</w:t>
        </w:r>
        <w:proofErr w:type="spellEnd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L, </w:t>
        </w:r>
        <w:proofErr w:type="spellStart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Maggioni</w:t>
        </w:r>
        <w:proofErr w:type="spellEnd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P, </w:t>
        </w:r>
        <w:proofErr w:type="spellStart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Piperno</w:t>
        </w:r>
        <w:proofErr w:type="spellEnd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A, </w:t>
        </w:r>
        <w:proofErr w:type="spellStart"/>
        <w:r w:rsidR="008C68BB" w:rsidRPr="003A6AED">
          <w:rPr>
            <w:rStyle w:val="Hyperlink"/>
            <w:rFonts w:ascii="Cambria" w:hAnsi="Cambria"/>
            <w:sz w:val="16"/>
            <w:szCs w:val="16"/>
          </w:rPr>
          <w:t>Rametta</w:t>
        </w:r>
        <w:proofErr w:type="spellEnd"/>
        <w:r w:rsidR="008C68BB" w:rsidRPr="003A6AED">
          <w:rPr>
            <w:rStyle w:val="Hyperlink"/>
            <w:rFonts w:ascii="Cambria" w:hAnsi="Cambria"/>
            <w:sz w:val="16"/>
            <w:szCs w:val="16"/>
          </w:rPr>
          <w:t xml:space="preserve"> R, </w:t>
        </w:r>
        <w:proofErr w:type="spellStart"/>
        <w:r w:rsidR="008C68BB" w:rsidRPr="003A6AED">
          <w:rPr>
            <w:rStyle w:val="Hyperlink"/>
            <w:rFonts w:ascii="Cambria" w:hAnsi="Cambria"/>
            <w:sz w:val="16"/>
            <w:szCs w:val="16"/>
          </w:rPr>
          <w:t>Pelucchi</w:t>
        </w:r>
        <w:proofErr w:type="spellEnd"/>
        <w:r w:rsidR="008C68BB" w:rsidRPr="003A6AED">
          <w:rPr>
            <w:rStyle w:val="Hyperlink"/>
            <w:rFonts w:ascii="Cambria" w:hAnsi="Cambria"/>
            <w:sz w:val="16"/>
            <w:szCs w:val="16"/>
          </w:rPr>
          <w:t xml:space="preserve"> S</w:t>
        </w:r>
        <w:r w:rsidR="008C68BB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EB14A0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(2012) </w:t>
        </w:r>
        <w:proofErr w:type="spellStart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Patatin</w:t>
        </w:r>
        <w:proofErr w:type="spellEnd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-like </w:t>
        </w:r>
        <w:proofErr w:type="spellStart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phospholipase</w:t>
        </w:r>
        <w:proofErr w:type="spellEnd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domain containing-3 gene I148M polymorphism, </w:t>
        </w:r>
        <w:proofErr w:type="spellStart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steatosis</w:t>
        </w:r>
        <w:proofErr w:type="spellEnd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and liver damage in hereditary </w:t>
        </w:r>
        <w:proofErr w:type="spellStart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hemochromatosis</w:t>
        </w:r>
        <w:proofErr w:type="spellEnd"/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. World J Gastroenterol 18</w:t>
        </w:r>
        <w:r w:rsidR="006C1557" w:rsidRPr="003A6AED">
          <w:rPr>
            <w:rStyle w:val="Hyperlink"/>
            <w:rFonts w:ascii="Cambria" w:hAnsi="Cambria"/>
            <w:sz w:val="16"/>
            <w:szCs w:val="16"/>
            <w:lang w:val="en-GB"/>
          </w:rPr>
          <w:t>(22)</w:t>
        </w:r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6670BC" w:rsidRPr="003A6AE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2813-</w:t>
        </w:r>
        <w:r w:rsidR="00880A24" w:rsidRPr="003A6AED">
          <w:rPr>
            <w:rStyle w:val="Hyperlink"/>
            <w:rFonts w:ascii="Cambria" w:hAnsi="Cambria"/>
            <w:sz w:val="16"/>
            <w:szCs w:val="16"/>
            <w:lang w:val="en-GB"/>
          </w:rPr>
          <w:t>28</w:t>
        </w:r>
        <w:r w:rsidR="0018138F" w:rsidRPr="003A6AED">
          <w:rPr>
            <w:rStyle w:val="Hyperlink"/>
            <w:rFonts w:ascii="Cambria" w:hAnsi="Cambria"/>
            <w:sz w:val="16"/>
            <w:szCs w:val="16"/>
            <w:lang w:val="en-GB"/>
          </w:rPr>
          <w:t>20.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19" w:history="1">
        <w:proofErr w:type="spellStart"/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>Vespasiani-Gentilucci</w:t>
        </w:r>
        <w:proofErr w:type="spellEnd"/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U, Gallo P, </w:t>
        </w:r>
        <w:proofErr w:type="spellStart"/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>Porcari</w:t>
        </w:r>
        <w:proofErr w:type="spellEnd"/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gramStart"/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>A</w:t>
        </w:r>
        <w:proofErr w:type="gramEnd"/>
        <w:r w:rsidR="00C0222C" w:rsidRPr="008449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proofErr w:type="spellStart"/>
        <w:r w:rsidR="00C0222C" w:rsidRPr="008449E1">
          <w:rPr>
            <w:rStyle w:val="Hyperlink"/>
            <w:rFonts w:ascii="Cambria" w:hAnsi="Cambria"/>
            <w:sz w:val="16"/>
            <w:szCs w:val="16"/>
          </w:rPr>
          <w:t>Carotti</w:t>
        </w:r>
        <w:proofErr w:type="spellEnd"/>
        <w:r w:rsidR="00C0222C" w:rsidRPr="008449E1">
          <w:rPr>
            <w:rStyle w:val="Hyperlink"/>
            <w:rFonts w:ascii="Cambria" w:hAnsi="Cambria"/>
            <w:sz w:val="16"/>
            <w:szCs w:val="16"/>
          </w:rPr>
          <w:t xml:space="preserve"> S, Galati G</w:t>
        </w:r>
        <w:r w:rsidR="00C0222C" w:rsidRPr="008449E1">
          <w:rPr>
            <w:rStyle w:val="Hyperlink"/>
            <w:rFonts w:ascii="Cambria" w:hAnsi="Cambria"/>
            <w:sz w:val="16"/>
            <w:szCs w:val="16"/>
            <w:lang w:val="en-GB"/>
          </w:rPr>
          <w:t>,</w:t>
        </w:r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et al. </w:t>
        </w:r>
        <w:r w:rsidR="00EF574E" w:rsidRPr="008449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(2016) </w:t>
        </w:r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>The PNPLA3 rs738409 C</w:t>
        </w:r>
        <w:r w:rsidR="0018138F" w:rsidRPr="00F05421">
          <w:rPr>
            <w:rStyle w:val="Hyperlink"/>
            <w:rFonts w:ascii="Cambria" w:hAnsi="Cambria"/>
            <w:color w:val="FF0000"/>
            <w:sz w:val="16"/>
            <w:szCs w:val="16"/>
            <w:lang w:val="en-GB"/>
          </w:rPr>
          <w:t>&gt;</w:t>
        </w:r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 polymorphism is associated with the risk of progression to cirrhosis in NAFLD patients. Scandinavian journal of gastroenterology 51(8):</w:t>
        </w:r>
        <w:r w:rsidR="00EF574E" w:rsidRPr="008449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8449E1">
          <w:rPr>
            <w:rStyle w:val="Hyperlink"/>
            <w:rFonts w:ascii="Cambria" w:hAnsi="Cambria"/>
            <w:sz w:val="16"/>
            <w:szCs w:val="16"/>
            <w:lang w:val="en-GB"/>
          </w:rPr>
          <w:t>967-973.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0" w:history="1">
        <w:proofErr w:type="spellStart"/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>Schindhelm</w:t>
        </w:r>
        <w:proofErr w:type="spellEnd"/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RK, </w:t>
        </w:r>
        <w:proofErr w:type="spellStart"/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>Diamant</w:t>
        </w:r>
        <w:proofErr w:type="spellEnd"/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M, Dekker JM, </w:t>
        </w:r>
        <w:proofErr w:type="spellStart"/>
        <w:r w:rsidR="007A4469" w:rsidRPr="00EB40EA">
          <w:rPr>
            <w:rStyle w:val="Hyperlink"/>
            <w:rFonts w:ascii="Cambria" w:hAnsi="Cambria"/>
            <w:sz w:val="16"/>
            <w:szCs w:val="16"/>
          </w:rPr>
          <w:t>Tushuizen</w:t>
        </w:r>
        <w:proofErr w:type="spellEnd"/>
        <w:r w:rsidR="007A4469" w:rsidRPr="00EB40EA">
          <w:rPr>
            <w:rStyle w:val="Hyperlink"/>
            <w:rFonts w:ascii="Cambria" w:hAnsi="Cambria"/>
            <w:sz w:val="16"/>
            <w:szCs w:val="16"/>
          </w:rPr>
          <w:t xml:space="preserve"> ME, </w:t>
        </w:r>
        <w:proofErr w:type="spellStart"/>
        <w:r w:rsidR="007A4469" w:rsidRPr="00EB40EA">
          <w:rPr>
            <w:rStyle w:val="Hyperlink"/>
            <w:rFonts w:ascii="Cambria" w:hAnsi="Cambria"/>
            <w:sz w:val="16"/>
            <w:szCs w:val="16"/>
          </w:rPr>
          <w:t>Teerlink</w:t>
        </w:r>
        <w:proofErr w:type="spellEnd"/>
        <w:r w:rsidR="007A4469" w:rsidRPr="00EB40EA">
          <w:rPr>
            <w:rStyle w:val="Hyperlink"/>
            <w:rFonts w:ascii="Cambria" w:hAnsi="Cambria"/>
            <w:sz w:val="16"/>
            <w:szCs w:val="16"/>
          </w:rPr>
          <w:t xml:space="preserve"> T</w:t>
        </w:r>
        <w:r w:rsidR="007A4469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655CC8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(2006) </w:t>
        </w:r>
        <w:proofErr w:type="spellStart"/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>Alanine</w:t>
        </w:r>
        <w:proofErr w:type="spellEnd"/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spellStart"/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>aminotransferase</w:t>
        </w:r>
        <w:proofErr w:type="spellEnd"/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as a marker of non-alcoholic fatty liver disease in relation to type 2 diabetes mellitus and cardiovascular disease. </w:t>
        </w:r>
        <w:r w:rsidR="00105D8C" w:rsidRPr="00EB40EA">
          <w:rPr>
            <w:rStyle w:val="Hyperlink"/>
            <w:rFonts w:ascii="Cambria" w:hAnsi="Cambria"/>
            <w:sz w:val="16"/>
            <w:szCs w:val="16"/>
          </w:rPr>
          <w:t>Diabetes Metab Res Rev</w:t>
        </w:r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22</w:t>
        </w:r>
        <w:r w:rsidR="00346D8B" w:rsidRPr="00EB40EA">
          <w:rPr>
            <w:rStyle w:val="Hyperlink"/>
            <w:rFonts w:ascii="Cambria" w:hAnsi="Cambria"/>
            <w:sz w:val="16"/>
            <w:szCs w:val="16"/>
            <w:lang w:val="en-GB"/>
          </w:rPr>
          <w:t>(6)</w:t>
        </w:r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696792" w:rsidRPr="00EB40E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EB40EA">
          <w:rPr>
            <w:rStyle w:val="Hyperlink"/>
            <w:rFonts w:ascii="Cambria" w:hAnsi="Cambria"/>
            <w:sz w:val="16"/>
            <w:szCs w:val="16"/>
            <w:lang w:val="en-GB"/>
          </w:rPr>
          <w:t>437-443.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1" w:history="1">
        <w:proofErr w:type="spellStart"/>
        <w:r w:rsidR="0018138F" w:rsidRPr="00FE3A11">
          <w:rPr>
            <w:rStyle w:val="Hyperlink"/>
            <w:rFonts w:ascii="Cambria" w:hAnsi="Cambria"/>
            <w:sz w:val="16"/>
            <w:szCs w:val="16"/>
            <w:lang w:val="en-GB"/>
          </w:rPr>
          <w:t>Targher</w:t>
        </w:r>
        <w:proofErr w:type="spellEnd"/>
        <w:r w:rsidR="0018138F" w:rsidRPr="00FE3A1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G, Arcaro G </w:t>
        </w:r>
        <w:r w:rsidR="00750E2F" w:rsidRPr="00FE3A11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(2007) </w:t>
        </w:r>
        <w:r w:rsidR="0018138F" w:rsidRPr="00FE3A11">
          <w:rPr>
            <w:rStyle w:val="Hyperlink"/>
            <w:rFonts w:ascii="Cambria" w:hAnsi="Cambria"/>
            <w:sz w:val="16"/>
            <w:szCs w:val="16"/>
            <w:lang w:val="en-GB"/>
          </w:rPr>
          <w:t>Non-alcoholic fatty liver disease and increased risk of cardiovascular disease. Atherosclerosis 191</w:t>
        </w:r>
        <w:r w:rsidR="001F43E6" w:rsidRPr="00FE3A11">
          <w:rPr>
            <w:rStyle w:val="Hyperlink"/>
            <w:rFonts w:ascii="Cambria" w:hAnsi="Cambria"/>
            <w:sz w:val="16"/>
            <w:szCs w:val="16"/>
            <w:lang w:val="en-GB"/>
          </w:rPr>
          <w:t>(2)</w:t>
        </w:r>
        <w:r w:rsidR="0018138F" w:rsidRPr="00FE3A11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750E2F" w:rsidRPr="00FE3A1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FE3A11">
          <w:rPr>
            <w:rStyle w:val="Hyperlink"/>
            <w:rFonts w:ascii="Cambria" w:hAnsi="Cambria"/>
            <w:sz w:val="16"/>
            <w:szCs w:val="16"/>
            <w:lang w:val="en-GB"/>
          </w:rPr>
          <w:t>235-240.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2" w:history="1">
        <w:proofErr w:type="spellStart"/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>Hyeon</w:t>
        </w:r>
        <w:proofErr w:type="spellEnd"/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CK, Chung MN, Sun HJ,</w:t>
        </w:r>
        <w:r w:rsidR="0047670A" w:rsidRPr="0075560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47670A" w:rsidRPr="0075560B">
          <w:rPr>
            <w:rStyle w:val="Hyperlink"/>
            <w:rFonts w:ascii="Cambria" w:hAnsi="Cambria"/>
            <w:sz w:val="16"/>
            <w:szCs w:val="16"/>
          </w:rPr>
          <w:t>Han KH, Oh DK,</w:t>
        </w:r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et al. </w:t>
        </w:r>
        <w:r w:rsidR="00886F03" w:rsidRPr="0075560B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(2004) </w:t>
        </w:r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 xml:space="preserve">Normal serum </w:t>
        </w:r>
        <w:proofErr w:type="spellStart"/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>aminotransferase</w:t>
        </w:r>
        <w:proofErr w:type="spellEnd"/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concentration and risk of mortality from liver diseases: prospective cohort study. </w:t>
        </w:r>
        <w:r w:rsidR="00D46BC1" w:rsidRPr="0075560B">
          <w:rPr>
            <w:rStyle w:val="Hyperlink"/>
            <w:rFonts w:ascii="Cambria" w:hAnsi="Cambria"/>
            <w:sz w:val="16"/>
            <w:szCs w:val="16"/>
          </w:rPr>
          <w:t>BMJ</w:t>
        </w:r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328</w:t>
        </w:r>
        <w:r w:rsidR="00122FEE" w:rsidRPr="0075560B">
          <w:rPr>
            <w:rStyle w:val="Hyperlink"/>
            <w:rFonts w:ascii="Cambria" w:hAnsi="Cambria"/>
            <w:sz w:val="16"/>
            <w:szCs w:val="16"/>
            <w:lang w:val="en-GB"/>
          </w:rPr>
          <w:t>(7446)</w:t>
        </w:r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7D7645" w:rsidRPr="0075560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75560B">
          <w:rPr>
            <w:rStyle w:val="Hyperlink"/>
            <w:rFonts w:ascii="Cambria" w:hAnsi="Cambria"/>
            <w:sz w:val="16"/>
            <w:szCs w:val="16"/>
            <w:lang w:val="en-GB"/>
          </w:rPr>
          <w:t>983.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3" w:history="1">
        <w:proofErr w:type="spellStart"/>
        <w:r w:rsidR="0018138F" w:rsidRPr="00E033FB">
          <w:rPr>
            <w:rStyle w:val="Hyperlink"/>
            <w:rFonts w:ascii="Cambria" w:hAnsi="Cambria"/>
            <w:sz w:val="16"/>
            <w:szCs w:val="16"/>
            <w:lang w:val="en-GB"/>
          </w:rPr>
          <w:t>Stojkovic</w:t>
        </w:r>
        <w:proofErr w:type="spellEnd"/>
        <w:r w:rsidR="0018138F" w:rsidRPr="00E033F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IA, Ericson U, </w:t>
        </w:r>
        <w:proofErr w:type="spellStart"/>
        <w:r w:rsidR="0018138F" w:rsidRPr="00E033FB">
          <w:rPr>
            <w:rStyle w:val="Hyperlink"/>
            <w:rFonts w:ascii="Cambria" w:hAnsi="Cambria"/>
            <w:sz w:val="16"/>
            <w:szCs w:val="16"/>
            <w:lang w:val="en-GB"/>
          </w:rPr>
          <w:t>Rukh</w:t>
        </w:r>
        <w:proofErr w:type="spellEnd"/>
        <w:r w:rsidR="0018138F" w:rsidRPr="00E033F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G, </w:t>
        </w:r>
        <w:proofErr w:type="spellStart"/>
        <w:r w:rsidR="00861A80" w:rsidRPr="00E033FB">
          <w:rPr>
            <w:rStyle w:val="Hyperlink"/>
            <w:rFonts w:ascii="Cambria" w:hAnsi="Cambria"/>
            <w:sz w:val="16"/>
            <w:szCs w:val="16"/>
          </w:rPr>
          <w:t>Riddestråle</w:t>
        </w:r>
        <w:proofErr w:type="spellEnd"/>
        <w:r w:rsidR="00861A80" w:rsidRPr="00E033FB">
          <w:rPr>
            <w:rStyle w:val="Hyperlink"/>
            <w:rFonts w:ascii="Cambria" w:hAnsi="Cambria"/>
            <w:sz w:val="16"/>
            <w:szCs w:val="16"/>
          </w:rPr>
          <w:t xml:space="preserve"> M, Romeo S,</w:t>
        </w:r>
        <w:r w:rsidR="00861A80" w:rsidRPr="00E033F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E033FB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886F03" w:rsidRPr="00E033FB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(2014) </w:t>
        </w:r>
        <w:r w:rsidR="0018138F" w:rsidRPr="00E033FB">
          <w:rPr>
            <w:rStyle w:val="Hyperlink"/>
            <w:rFonts w:ascii="Cambria" w:hAnsi="Cambria"/>
            <w:sz w:val="16"/>
            <w:szCs w:val="16"/>
            <w:lang w:val="en-GB"/>
          </w:rPr>
          <w:t>The PNPLA3 Ile148Met interacts with overweight and dietary intakes on fasting triglyceride levels. Genes Nutr 9</w:t>
        </w:r>
        <w:r w:rsidR="002E0404" w:rsidRPr="00E033FB">
          <w:rPr>
            <w:rStyle w:val="Hyperlink"/>
            <w:rFonts w:ascii="Cambria" w:hAnsi="Cambria"/>
            <w:sz w:val="16"/>
            <w:szCs w:val="16"/>
            <w:lang w:val="en-GB"/>
          </w:rPr>
          <w:t>(2)</w:t>
        </w:r>
        <w:r w:rsidR="0018138F" w:rsidRPr="00E033FB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886F03" w:rsidRPr="00E033FB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E033FB">
          <w:rPr>
            <w:rStyle w:val="Hyperlink"/>
            <w:rFonts w:ascii="Cambria" w:hAnsi="Cambria"/>
            <w:sz w:val="16"/>
            <w:szCs w:val="16"/>
            <w:lang w:val="en-GB"/>
          </w:rPr>
          <w:t>388.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4" w:history="1">
        <w:r w:rsidR="0018138F" w:rsidRPr="00B96804">
          <w:rPr>
            <w:rStyle w:val="Hyperlink"/>
            <w:rFonts w:ascii="Cambria" w:hAnsi="Cambria"/>
            <w:sz w:val="16"/>
            <w:szCs w:val="16"/>
            <w:lang w:val="en-GB"/>
          </w:rPr>
          <w:t xml:space="preserve">Santoro N, </w:t>
        </w:r>
        <w:proofErr w:type="spellStart"/>
        <w:r w:rsidR="0018138F" w:rsidRPr="00B96804">
          <w:rPr>
            <w:rStyle w:val="Hyperlink"/>
            <w:rFonts w:ascii="Cambria" w:hAnsi="Cambria"/>
            <w:sz w:val="16"/>
            <w:szCs w:val="16"/>
            <w:lang w:val="en-GB"/>
          </w:rPr>
          <w:t>Savoye</w:t>
        </w:r>
        <w:proofErr w:type="spellEnd"/>
        <w:r w:rsidR="0018138F" w:rsidRPr="00B9680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M, Kim G, </w:t>
        </w:r>
        <w:proofErr w:type="spellStart"/>
        <w:r w:rsidR="00B52CA4" w:rsidRPr="00B96804">
          <w:rPr>
            <w:rStyle w:val="Hyperlink"/>
            <w:rFonts w:ascii="Cambria" w:hAnsi="Cambria"/>
            <w:sz w:val="16"/>
            <w:szCs w:val="16"/>
          </w:rPr>
          <w:t>Marotto</w:t>
        </w:r>
        <w:proofErr w:type="spellEnd"/>
        <w:r w:rsidR="00B52CA4" w:rsidRPr="00B96804">
          <w:rPr>
            <w:rStyle w:val="Hyperlink"/>
            <w:rFonts w:ascii="Cambria" w:hAnsi="Cambria"/>
            <w:sz w:val="16"/>
            <w:szCs w:val="16"/>
          </w:rPr>
          <w:t xml:space="preserve"> K, Shaw MM</w:t>
        </w:r>
        <w:r w:rsidR="00B52CA4" w:rsidRPr="00B96804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B96804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210B78" w:rsidRPr="00B96804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(2012) </w:t>
        </w:r>
        <w:r w:rsidR="0018138F" w:rsidRPr="00B96804">
          <w:rPr>
            <w:rStyle w:val="Hyperlink"/>
            <w:rFonts w:ascii="Cambria" w:hAnsi="Cambria"/>
            <w:sz w:val="16"/>
            <w:szCs w:val="16"/>
            <w:lang w:val="en-GB"/>
          </w:rPr>
          <w:t>Hepatic fat accumulation is modulated by the interaction between the rs738409 variant in the PNPLA3 gene and the dietary omega6/omega3 PUFA intake. PLoS One 7</w:t>
        </w:r>
        <w:r w:rsidR="009B1857" w:rsidRPr="00B96804">
          <w:rPr>
            <w:rStyle w:val="Hyperlink"/>
            <w:rFonts w:ascii="Cambria" w:hAnsi="Cambria"/>
            <w:sz w:val="16"/>
            <w:szCs w:val="16"/>
            <w:lang w:val="en-GB"/>
          </w:rPr>
          <w:t>(5)</w:t>
        </w:r>
        <w:r w:rsidR="0018138F" w:rsidRPr="00B96804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210B78" w:rsidRPr="00B96804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9B1857" w:rsidRPr="00B96804">
          <w:rPr>
            <w:rStyle w:val="Hyperlink"/>
            <w:rFonts w:ascii="Cambria" w:hAnsi="Cambria"/>
            <w:sz w:val="16"/>
            <w:szCs w:val="16"/>
            <w:lang w:val="en-GB"/>
          </w:rPr>
          <w:t>e37827</w:t>
        </w:r>
        <w:r w:rsidR="0018138F" w:rsidRPr="00B96804">
          <w:rPr>
            <w:rStyle w:val="Hyperlink"/>
            <w:rFonts w:ascii="Cambria" w:hAnsi="Cambria"/>
            <w:sz w:val="16"/>
            <w:szCs w:val="16"/>
            <w:lang w:val="en-GB"/>
          </w:rPr>
          <w:t>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5" w:history="1">
        <w:r w:rsidR="0018138F" w:rsidRPr="00EA3BF8">
          <w:rPr>
            <w:rStyle w:val="Hyperlink"/>
            <w:rFonts w:ascii="Cambria" w:hAnsi="Cambria"/>
            <w:sz w:val="16"/>
            <w:szCs w:val="16"/>
            <w:lang w:val="en-GB"/>
          </w:rPr>
          <w:t xml:space="preserve">Davis JN, Le KA, Walker RW, </w:t>
        </w:r>
        <w:proofErr w:type="spellStart"/>
        <w:r w:rsidR="001D456E" w:rsidRPr="00EA3BF8">
          <w:rPr>
            <w:rStyle w:val="Hyperlink"/>
            <w:rFonts w:ascii="Cambria" w:hAnsi="Cambria"/>
            <w:sz w:val="16"/>
            <w:szCs w:val="16"/>
          </w:rPr>
          <w:t>Vikman</w:t>
        </w:r>
        <w:proofErr w:type="spellEnd"/>
        <w:r w:rsidR="001D456E" w:rsidRPr="00EA3BF8">
          <w:rPr>
            <w:rStyle w:val="Hyperlink"/>
            <w:rFonts w:ascii="Cambria" w:hAnsi="Cambria"/>
            <w:sz w:val="16"/>
            <w:szCs w:val="16"/>
          </w:rPr>
          <w:t xml:space="preserve"> S, </w:t>
        </w:r>
        <w:proofErr w:type="spellStart"/>
        <w:r w:rsidR="001D456E" w:rsidRPr="00EA3BF8">
          <w:rPr>
            <w:rStyle w:val="Hyperlink"/>
            <w:rFonts w:ascii="Cambria" w:hAnsi="Cambria"/>
            <w:sz w:val="16"/>
            <w:szCs w:val="16"/>
          </w:rPr>
          <w:t>Spruijt</w:t>
        </w:r>
        <w:proofErr w:type="spellEnd"/>
        <w:r w:rsidR="001D456E" w:rsidRPr="00EA3BF8">
          <w:rPr>
            <w:rStyle w:val="Hyperlink"/>
            <w:rFonts w:ascii="Cambria" w:hAnsi="Cambria"/>
            <w:sz w:val="16"/>
            <w:szCs w:val="16"/>
          </w:rPr>
          <w:t>-Metz D</w:t>
        </w:r>
        <w:r w:rsidR="001D456E" w:rsidRPr="00EA3BF8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EA3BF8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931E5C" w:rsidRPr="00EA3BF8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(2010) </w:t>
        </w:r>
        <w:r w:rsidR="0018138F" w:rsidRPr="00EA3BF8">
          <w:rPr>
            <w:rStyle w:val="Hyperlink"/>
            <w:rFonts w:ascii="Cambria" w:hAnsi="Cambria"/>
            <w:sz w:val="16"/>
            <w:szCs w:val="16"/>
            <w:lang w:val="en-GB"/>
          </w:rPr>
          <w:t>Increased hepatic fat in overweight Hispanic youth influenced by interaction between genetic variation in PNPLA3 and high dietary carbohydrate and sugar consumption. Am J Clin Nutr 92</w:t>
        </w:r>
        <w:r w:rsidR="0096387E" w:rsidRPr="00EA3BF8">
          <w:rPr>
            <w:rStyle w:val="Hyperlink"/>
            <w:rFonts w:ascii="Cambria" w:hAnsi="Cambria"/>
            <w:sz w:val="16"/>
            <w:szCs w:val="16"/>
            <w:lang w:val="en-GB"/>
          </w:rPr>
          <w:t>(6)</w:t>
        </w:r>
        <w:r w:rsidR="0018138F" w:rsidRPr="00EA3BF8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931E5C" w:rsidRPr="00EA3BF8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EA3BF8">
          <w:rPr>
            <w:rStyle w:val="Hyperlink"/>
            <w:rFonts w:ascii="Cambria" w:hAnsi="Cambria"/>
            <w:sz w:val="16"/>
            <w:szCs w:val="16"/>
            <w:lang w:val="en-GB"/>
          </w:rPr>
          <w:t>1522-</w:t>
        </w:r>
        <w:proofErr w:type="gramStart"/>
        <w:r w:rsidR="00931E5C" w:rsidRPr="00EA3BF8">
          <w:rPr>
            <w:rStyle w:val="Hyperlink"/>
            <w:rFonts w:ascii="Cambria" w:hAnsi="Cambria"/>
            <w:sz w:val="16"/>
            <w:szCs w:val="16"/>
            <w:lang w:val="en-GB"/>
          </w:rPr>
          <w:t>152</w:t>
        </w:r>
        <w:r w:rsidR="0018138F" w:rsidRPr="00EA3BF8">
          <w:rPr>
            <w:rStyle w:val="Hyperlink"/>
            <w:rFonts w:ascii="Cambria" w:hAnsi="Cambria"/>
            <w:sz w:val="16"/>
            <w:szCs w:val="16"/>
            <w:lang w:val="en-GB"/>
          </w:rPr>
          <w:t>7.</w:t>
        </w:r>
        <w:proofErr w:type="gramEnd"/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6" w:history="1"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Lee YS, </w:t>
        </w:r>
        <w:proofErr w:type="spellStart"/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>Kek</w:t>
        </w:r>
        <w:proofErr w:type="spellEnd"/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BL, </w:t>
        </w:r>
        <w:proofErr w:type="spellStart"/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>Poh</w:t>
        </w:r>
        <w:proofErr w:type="spellEnd"/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LK, </w:t>
        </w:r>
        <w:r w:rsidR="00F8391C" w:rsidRPr="00F03EE1">
          <w:rPr>
            <w:rStyle w:val="Hyperlink"/>
            <w:rFonts w:ascii="Cambria" w:hAnsi="Cambria"/>
            <w:sz w:val="16"/>
            <w:szCs w:val="16"/>
          </w:rPr>
          <w:t xml:space="preserve">Saw SM, </w:t>
        </w:r>
        <w:proofErr w:type="spellStart"/>
        <w:r w:rsidR="00F8391C" w:rsidRPr="00F03EE1">
          <w:rPr>
            <w:rStyle w:val="Hyperlink"/>
            <w:rFonts w:ascii="Cambria" w:hAnsi="Cambria"/>
            <w:sz w:val="16"/>
            <w:szCs w:val="16"/>
          </w:rPr>
          <w:t>Loke</w:t>
        </w:r>
        <w:proofErr w:type="spellEnd"/>
        <w:r w:rsidR="00F8391C" w:rsidRPr="00F03EE1">
          <w:rPr>
            <w:rStyle w:val="Hyperlink"/>
            <w:rFonts w:ascii="Cambria" w:hAnsi="Cambria"/>
            <w:sz w:val="16"/>
            <w:szCs w:val="16"/>
          </w:rPr>
          <w:t xml:space="preserve"> KY</w:t>
        </w:r>
        <w:r w:rsidR="00F8391C" w:rsidRPr="00F03E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294586" w:rsidRPr="00F03E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(2008) </w:t>
        </w:r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Association of raised liver transaminases with physical </w:t>
        </w:r>
        <w:proofErr w:type="gramStart"/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>inactivity,</w:t>
        </w:r>
        <w:proofErr w:type="gramEnd"/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increased waist-hip ratio, and other metabolic morbidities in severely obese children. J Pediatr Gastroenterol Nutr 47</w:t>
        </w:r>
        <w:r w:rsidR="005C2912" w:rsidRPr="00F03EE1">
          <w:rPr>
            <w:rStyle w:val="Hyperlink"/>
            <w:rFonts w:ascii="Cambria" w:hAnsi="Cambria"/>
            <w:sz w:val="16"/>
            <w:szCs w:val="16"/>
            <w:lang w:val="en-GB"/>
          </w:rPr>
          <w:t>(2)</w:t>
        </w:r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294586" w:rsidRPr="00F03EE1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>172-</w:t>
        </w:r>
        <w:r w:rsidR="00294586" w:rsidRPr="00F03EE1">
          <w:rPr>
            <w:rStyle w:val="Hyperlink"/>
            <w:rFonts w:ascii="Cambria" w:hAnsi="Cambria"/>
            <w:sz w:val="16"/>
            <w:szCs w:val="16"/>
            <w:lang w:val="en-GB"/>
          </w:rPr>
          <w:t>17</w:t>
        </w:r>
        <w:r w:rsidR="0018138F" w:rsidRPr="00F03EE1">
          <w:rPr>
            <w:rStyle w:val="Hyperlink"/>
            <w:rFonts w:ascii="Cambria" w:hAnsi="Cambria"/>
            <w:sz w:val="16"/>
            <w:szCs w:val="16"/>
            <w:lang w:val="en-GB"/>
          </w:rPr>
          <w:t>8.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7" w:history="1">
        <w:proofErr w:type="spellStart"/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>Salvaggio</w:t>
        </w:r>
        <w:proofErr w:type="spellEnd"/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gramStart"/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>A</w:t>
        </w:r>
        <w:proofErr w:type="gramEnd"/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proofErr w:type="spellStart"/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>Periti</w:t>
        </w:r>
        <w:proofErr w:type="spellEnd"/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M, </w:t>
        </w:r>
        <w:proofErr w:type="spellStart"/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>Miano</w:t>
        </w:r>
        <w:proofErr w:type="spellEnd"/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L, </w:t>
        </w:r>
        <w:proofErr w:type="spellStart"/>
        <w:r w:rsidR="0075649C" w:rsidRPr="0022503A">
          <w:rPr>
            <w:rStyle w:val="Hyperlink"/>
            <w:rFonts w:ascii="Cambria" w:hAnsi="Cambria"/>
            <w:sz w:val="16"/>
            <w:szCs w:val="16"/>
          </w:rPr>
          <w:t>Tavanelli</w:t>
        </w:r>
        <w:proofErr w:type="spellEnd"/>
        <w:r w:rsidR="0075649C" w:rsidRPr="0022503A">
          <w:rPr>
            <w:rStyle w:val="Hyperlink"/>
            <w:rFonts w:ascii="Cambria" w:hAnsi="Cambria"/>
            <w:sz w:val="16"/>
            <w:szCs w:val="16"/>
          </w:rPr>
          <w:t xml:space="preserve"> M, </w:t>
        </w:r>
        <w:proofErr w:type="spellStart"/>
        <w:r w:rsidR="0075649C" w:rsidRPr="0022503A">
          <w:rPr>
            <w:rStyle w:val="Hyperlink"/>
            <w:rFonts w:ascii="Cambria" w:hAnsi="Cambria"/>
            <w:sz w:val="16"/>
            <w:szCs w:val="16"/>
          </w:rPr>
          <w:t>Marzorati</w:t>
        </w:r>
        <w:proofErr w:type="spellEnd"/>
        <w:r w:rsidR="0075649C" w:rsidRPr="0022503A">
          <w:rPr>
            <w:rStyle w:val="Hyperlink"/>
            <w:rFonts w:ascii="Cambria" w:hAnsi="Cambria"/>
            <w:sz w:val="16"/>
            <w:szCs w:val="16"/>
          </w:rPr>
          <w:t xml:space="preserve"> D</w:t>
        </w:r>
        <w:r w:rsidR="0075649C" w:rsidRPr="0022503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516C0B" w:rsidRPr="0022503A">
          <w:rPr>
            <w:rStyle w:val="Hyperlink"/>
            <w:rFonts w:ascii="Cambria" w:hAnsi="Cambria"/>
            <w:sz w:val="16"/>
            <w:szCs w:val="16"/>
            <w:lang w:val="en-GB"/>
          </w:rPr>
          <w:t xml:space="preserve">(1991) </w:t>
        </w:r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>Body mass index and liver enzyme activity in serum. Clin Chem 37</w:t>
        </w:r>
        <w:r w:rsidR="0022503A" w:rsidRPr="0022503A">
          <w:rPr>
            <w:rStyle w:val="Hyperlink"/>
            <w:rFonts w:ascii="Cambria" w:hAnsi="Cambria"/>
            <w:sz w:val="16"/>
            <w:szCs w:val="16"/>
            <w:lang w:val="en-GB"/>
          </w:rPr>
          <w:t>(5)</w:t>
        </w:r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516C0B" w:rsidRPr="0022503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>720-</w:t>
        </w:r>
        <w:r w:rsidR="00516C0B" w:rsidRPr="0022503A">
          <w:rPr>
            <w:rStyle w:val="Hyperlink"/>
            <w:rFonts w:ascii="Cambria" w:hAnsi="Cambria"/>
            <w:sz w:val="16"/>
            <w:szCs w:val="16"/>
            <w:lang w:val="en-GB"/>
          </w:rPr>
          <w:t>72</w:t>
        </w:r>
        <w:r w:rsidR="0018138F" w:rsidRPr="0022503A">
          <w:rPr>
            <w:rStyle w:val="Hyperlink"/>
            <w:rFonts w:ascii="Cambria" w:hAnsi="Cambria"/>
            <w:sz w:val="16"/>
            <w:szCs w:val="16"/>
            <w:lang w:val="en-GB"/>
          </w:rPr>
          <w:t>3.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8" w:history="1">
        <w:proofErr w:type="spellStart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Fassio</w:t>
        </w:r>
        <w:proofErr w:type="spellEnd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E, </w:t>
        </w:r>
        <w:proofErr w:type="spellStart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Álvarez</w:t>
        </w:r>
        <w:proofErr w:type="spellEnd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E, </w:t>
        </w:r>
        <w:proofErr w:type="spellStart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Dom</w:t>
        </w:r>
        <w:r w:rsidR="0018138F" w:rsidRPr="00F05421">
          <w:rPr>
            <w:rStyle w:val="Hyperlink"/>
            <w:rFonts w:ascii="Cambria" w:hAnsi="Cambria"/>
            <w:color w:val="FF0000"/>
            <w:sz w:val="16"/>
            <w:szCs w:val="16"/>
            <w:lang w:val="en-GB"/>
          </w:rPr>
          <w:t>í</w:t>
        </w:r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nguez</w:t>
        </w:r>
        <w:proofErr w:type="spellEnd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N, </w:t>
        </w:r>
        <w:proofErr w:type="spellStart"/>
        <w:r w:rsidR="00A34287" w:rsidRPr="002D1BA9">
          <w:rPr>
            <w:rStyle w:val="Hyperlink"/>
            <w:rFonts w:ascii="Cambria" w:hAnsi="Cambria"/>
            <w:sz w:val="16"/>
            <w:szCs w:val="16"/>
          </w:rPr>
          <w:t>Landeira</w:t>
        </w:r>
        <w:proofErr w:type="spellEnd"/>
        <w:r w:rsidR="00A34287" w:rsidRPr="002D1BA9">
          <w:rPr>
            <w:rStyle w:val="Hyperlink"/>
            <w:rFonts w:ascii="Cambria" w:hAnsi="Cambria"/>
            <w:sz w:val="16"/>
            <w:szCs w:val="16"/>
          </w:rPr>
          <w:t xml:space="preserve"> G, Longo C</w:t>
        </w:r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A3524C" w:rsidRPr="002D1B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(2004) </w:t>
        </w:r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Natural history of </w:t>
        </w:r>
        <w:proofErr w:type="spellStart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spellStart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steathepatitis</w:t>
        </w:r>
        <w:proofErr w:type="spellEnd"/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: A longitudinal study of repeat liver biopsies. Hepatology 40</w:t>
        </w:r>
        <w:r w:rsidR="0059511B" w:rsidRPr="002D1BA9">
          <w:rPr>
            <w:rStyle w:val="Hyperlink"/>
            <w:rFonts w:ascii="Cambria" w:hAnsi="Cambria"/>
            <w:sz w:val="16"/>
            <w:szCs w:val="16"/>
            <w:lang w:val="en-GB"/>
          </w:rPr>
          <w:t>(4)</w:t>
        </w:r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A3524C" w:rsidRPr="002D1B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2D1BA9">
          <w:rPr>
            <w:rStyle w:val="Hyperlink"/>
            <w:rFonts w:ascii="Cambria" w:hAnsi="Cambria"/>
            <w:sz w:val="16"/>
            <w:szCs w:val="16"/>
            <w:lang w:val="en-GB"/>
          </w:rPr>
          <w:t>820-826.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29" w:history="1">
        <w:proofErr w:type="spellStart"/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>Targher</w:t>
        </w:r>
        <w:proofErr w:type="spellEnd"/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G, Day CP, </w:t>
        </w:r>
        <w:proofErr w:type="spellStart"/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>Bonora</w:t>
        </w:r>
        <w:proofErr w:type="spellEnd"/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</w:t>
        </w:r>
        <w:r w:rsidR="0025575D" w:rsidRPr="007F340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(2010)</w:t>
        </w:r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Risk of cardiovascular disease in patients with </w:t>
        </w:r>
        <w:proofErr w:type="spellStart"/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>nonalcoholic</w:t>
        </w:r>
        <w:proofErr w:type="spellEnd"/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fatty liver disease. </w:t>
        </w:r>
        <w:r w:rsidR="0019067B" w:rsidRPr="007F340D">
          <w:rPr>
            <w:rStyle w:val="Hyperlink"/>
            <w:rFonts w:ascii="Cambria" w:hAnsi="Cambria"/>
            <w:sz w:val="16"/>
            <w:szCs w:val="16"/>
          </w:rPr>
          <w:t>N Engl J Med</w:t>
        </w:r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363</w:t>
        </w:r>
        <w:r w:rsidR="0019067B" w:rsidRPr="007F340D">
          <w:rPr>
            <w:rStyle w:val="Hyperlink"/>
            <w:rFonts w:ascii="Cambria" w:hAnsi="Cambria"/>
            <w:sz w:val="16"/>
            <w:szCs w:val="16"/>
            <w:lang w:val="en-GB"/>
          </w:rPr>
          <w:t>(14)</w:t>
        </w:r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25575D" w:rsidRPr="007F340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7F340D">
          <w:rPr>
            <w:rStyle w:val="Hyperlink"/>
            <w:rFonts w:ascii="Cambria" w:hAnsi="Cambria"/>
            <w:sz w:val="16"/>
            <w:szCs w:val="16"/>
            <w:lang w:val="en-GB"/>
          </w:rPr>
          <w:t>1341-1350.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0" w:history="1"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John U, Greiner B, </w:t>
        </w:r>
        <w:proofErr w:type="spellStart"/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>Hensel</w:t>
        </w:r>
        <w:proofErr w:type="spellEnd"/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E, </w:t>
        </w:r>
        <w:proofErr w:type="spellStart"/>
        <w:r w:rsidR="00E5096E" w:rsidRPr="00BA52A9">
          <w:rPr>
            <w:rStyle w:val="Hyperlink"/>
            <w:rFonts w:ascii="Cambria" w:hAnsi="Cambria"/>
            <w:sz w:val="16"/>
            <w:szCs w:val="16"/>
          </w:rPr>
          <w:t>Lüdemann</w:t>
        </w:r>
        <w:proofErr w:type="spellEnd"/>
        <w:r w:rsidR="00E5096E" w:rsidRPr="00BA52A9">
          <w:rPr>
            <w:rStyle w:val="Hyperlink"/>
            <w:rFonts w:ascii="Cambria" w:hAnsi="Cambria"/>
            <w:sz w:val="16"/>
            <w:szCs w:val="16"/>
          </w:rPr>
          <w:t xml:space="preserve"> J, </w:t>
        </w:r>
        <w:proofErr w:type="spellStart"/>
        <w:r w:rsidR="00E5096E" w:rsidRPr="00BA52A9">
          <w:rPr>
            <w:rStyle w:val="Hyperlink"/>
            <w:rFonts w:ascii="Cambria" w:hAnsi="Cambria"/>
            <w:sz w:val="16"/>
            <w:szCs w:val="16"/>
          </w:rPr>
          <w:t>Piek</w:t>
        </w:r>
        <w:proofErr w:type="spellEnd"/>
        <w:r w:rsidR="00E5096E" w:rsidRPr="00BA52A9">
          <w:rPr>
            <w:rStyle w:val="Hyperlink"/>
            <w:rFonts w:ascii="Cambria" w:hAnsi="Cambria"/>
            <w:sz w:val="16"/>
            <w:szCs w:val="16"/>
          </w:rPr>
          <w:t xml:space="preserve"> M, </w:t>
        </w:r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>et al.</w:t>
        </w:r>
        <w:r w:rsidR="00722EC6" w:rsidRPr="00BA52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(2001)</w:t>
        </w:r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Study of Health </w:t>
        </w:r>
        <w:proofErr w:type="gramStart"/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>In</w:t>
        </w:r>
        <w:proofErr w:type="gramEnd"/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Pomerania (SHIP): a health examination survey in an east German region: objectives and design. </w:t>
        </w:r>
        <w:proofErr w:type="spellStart"/>
        <w:r w:rsidR="0025685F" w:rsidRPr="00BA52A9">
          <w:rPr>
            <w:rStyle w:val="Hyperlink"/>
            <w:rFonts w:ascii="Cambria" w:hAnsi="Cambria"/>
            <w:sz w:val="16"/>
            <w:szCs w:val="16"/>
          </w:rPr>
          <w:t>Soz</w:t>
        </w:r>
        <w:proofErr w:type="spellEnd"/>
        <w:r w:rsidR="0025685F" w:rsidRPr="00BA52A9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25685F" w:rsidRPr="00BA52A9">
          <w:rPr>
            <w:rStyle w:val="Hyperlink"/>
            <w:rFonts w:ascii="Cambria" w:hAnsi="Cambria"/>
            <w:sz w:val="16"/>
            <w:szCs w:val="16"/>
          </w:rPr>
          <w:t>Praventivmed</w:t>
        </w:r>
        <w:proofErr w:type="spellEnd"/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46</w:t>
        </w:r>
        <w:r w:rsidR="00BD116E" w:rsidRPr="00BA52A9">
          <w:rPr>
            <w:rStyle w:val="Hyperlink"/>
            <w:rFonts w:ascii="Cambria" w:hAnsi="Cambria"/>
            <w:sz w:val="16"/>
            <w:szCs w:val="16"/>
            <w:lang w:val="en-GB"/>
          </w:rPr>
          <w:t>(3)</w:t>
        </w:r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61747C" w:rsidRPr="00BA52A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>186-</w:t>
        </w:r>
        <w:r w:rsidR="00BD116E" w:rsidRPr="00BA52A9">
          <w:rPr>
            <w:rStyle w:val="Hyperlink"/>
            <w:rFonts w:ascii="Cambria" w:hAnsi="Cambria"/>
            <w:sz w:val="16"/>
            <w:szCs w:val="16"/>
            <w:lang w:val="en-GB"/>
          </w:rPr>
          <w:t>1</w:t>
        </w:r>
        <w:r w:rsidR="0018138F" w:rsidRPr="00BA52A9">
          <w:rPr>
            <w:rStyle w:val="Hyperlink"/>
            <w:rFonts w:ascii="Cambria" w:hAnsi="Cambria"/>
            <w:sz w:val="16"/>
            <w:szCs w:val="16"/>
            <w:lang w:val="en-GB"/>
          </w:rPr>
          <w:t>94.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1" w:history="1">
        <w:proofErr w:type="spellStart"/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>Korn</w:t>
        </w:r>
        <w:proofErr w:type="spellEnd"/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JM, </w:t>
        </w:r>
        <w:proofErr w:type="spellStart"/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>Kuruvilla</w:t>
        </w:r>
        <w:proofErr w:type="spellEnd"/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FG, </w:t>
        </w:r>
        <w:proofErr w:type="spellStart"/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>McCarroll</w:t>
        </w:r>
        <w:proofErr w:type="spellEnd"/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SA</w:t>
        </w:r>
        <w:r w:rsidR="00C75C49" w:rsidRPr="00B51479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proofErr w:type="spellStart"/>
        <w:r w:rsidR="00C75C49" w:rsidRPr="00B51479">
          <w:rPr>
            <w:rStyle w:val="Hyperlink"/>
            <w:rFonts w:ascii="Cambria" w:hAnsi="Cambria"/>
            <w:sz w:val="16"/>
            <w:szCs w:val="16"/>
          </w:rPr>
          <w:t>Wysoker</w:t>
        </w:r>
        <w:proofErr w:type="spellEnd"/>
        <w:r w:rsidR="00C75C49" w:rsidRPr="00B51479">
          <w:rPr>
            <w:rStyle w:val="Hyperlink"/>
            <w:rFonts w:ascii="Cambria" w:hAnsi="Cambria"/>
            <w:sz w:val="16"/>
            <w:szCs w:val="16"/>
          </w:rPr>
          <w:t xml:space="preserve"> A, </w:t>
        </w:r>
        <w:proofErr w:type="spellStart"/>
        <w:r w:rsidR="00C75C49" w:rsidRPr="00B51479">
          <w:rPr>
            <w:rStyle w:val="Hyperlink"/>
            <w:rFonts w:ascii="Cambria" w:hAnsi="Cambria"/>
            <w:sz w:val="16"/>
            <w:szCs w:val="16"/>
          </w:rPr>
          <w:t>Nemesh</w:t>
        </w:r>
        <w:proofErr w:type="spellEnd"/>
        <w:r w:rsidR="00C75C49" w:rsidRPr="00B51479">
          <w:rPr>
            <w:rStyle w:val="Hyperlink"/>
            <w:rFonts w:ascii="Cambria" w:hAnsi="Cambria"/>
            <w:sz w:val="16"/>
            <w:szCs w:val="16"/>
          </w:rPr>
          <w:t xml:space="preserve"> J</w:t>
        </w:r>
        <w:r w:rsidR="00C75C49" w:rsidRPr="00B51479">
          <w:rPr>
            <w:rStyle w:val="Hyperlink"/>
            <w:rFonts w:ascii="Cambria" w:hAnsi="Cambria"/>
            <w:sz w:val="16"/>
            <w:szCs w:val="16"/>
            <w:lang w:val="en-GB"/>
          </w:rPr>
          <w:t>,</w:t>
        </w:r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et al. </w:t>
        </w:r>
        <w:r w:rsidR="000945AD" w:rsidRPr="00B51479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(2008) </w:t>
        </w:r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>Integrated genotype calling and association analysis of SNPs, common copy number polymorphisms and rare CNVs. Nat Genet 40(10):</w:t>
        </w:r>
        <w:r w:rsidR="000945AD" w:rsidRPr="00B51479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B51479">
          <w:rPr>
            <w:rStyle w:val="Hyperlink"/>
            <w:rFonts w:ascii="Cambria" w:hAnsi="Cambria"/>
            <w:sz w:val="16"/>
            <w:szCs w:val="16"/>
            <w:lang w:val="en-GB"/>
          </w:rPr>
          <w:t>1253-1260.</w:t>
        </w:r>
      </w:hyperlink>
      <w:r w:rsidR="0018138F" w:rsidRPr="00BA1FAD">
        <w:rPr>
          <w:rFonts w:ascii="Cambria" w:hAnsi="Cambria"/>
          <w:sz w:val="16"/>
          <w:szCs w:val="16"/>
          <w:lang w:val="en-GB"/>
        </w:rPr>
        <w:t xml:space="preserve"> </w:t>
      </w:r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2" w:history="1">
        <w:proofErr w:type="spellStart"/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>V</w:t>
        </w:r>
        <w:r w:rsidR="0018138F" w:rsidRPr="006B2340">
          <w:rPr>
            <w:rStyle w:val="Hyperlink"/>
            <w:rFonts w:ascii="Cambria" w:hAnsi="Cambria"/>
            <w:color w:val="FF0000"/>
            <w:sz w:val="16"/>
            <w:szCs w:val="16"/>
            <w:lang w:val="en-GB"/>
          </w:rPr>
          <w:t>ö</w:t>
        </w:r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>lzke</w:t>
        </w:r>
        <w:proofErr w:type="spellEnd"/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H, </w:t>
        </w:r>
        <w:proofErr w:type="spellStart"/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>Alte</w:t>
        </w:r>
        <w:proofErr w:type="spellEnd"/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D, Schmidt CO, </w:t>
        </w:r>
        <w:proofErr w:type="spellStart"/>
        <w:r w:rsidR="00B46393" w:rsidRPr="006B2340">
          <w:rPr>
            <w:rStyle w:val="Hyperlink"/>
            <w:rFonts w:ascii="Cambria" w:hAnsi="Cambria"/>
            <w:sz w:val="16"/>
            <w:szCs w:val="16"/>
          </w:rPr>
          <w:t>Radke</w:t>
        </w:r>
        <w:proofErr w:type="spellEnd"/>
        <w:r w:rsidR="00B46393" w:rsidRPr="006B2340">
          <w:rPr>
            <w:rStyle w:val="Hyperlink"/>
            <w:rFonts w:ascii="Cambria" w:hAnsi="Cambria"/>
            <w:sz w:val="16"/>
            <w:szCs w:val="16"/>
          </w:rPr>
          <w:t xml:space="preserve"> D, </w:t>
        </w:r>
        <w:proofErr w:type="spellStart"/>
        <w:r w:rsidR="00B46393" w:rsidRPr="006B2340">
          <w:rPr>
            <w:rStyle w:val="Hyperlink"/>
            <w:rFonts w:ascii="Cambria" w:hAnsi="Cambria"/>
            <w:sz w:val="16"/>
            <w:szCs w:val="16"/>
          </w:rPr>
          <w:t>Lorbeer</w:t>
        </w:r>
        <w:proofErr w:type="spellEnd"/>
        <w:r w:rsidR="00B46393" w:rsidRPr="006B2340">
          <w:rPr>
            <w:rStyle w:val="Hyperlink"/>
            <w:rFonts w:ascii="Cambria" w:hAnsi="Cambria"/>
            <w:sz w:val="16"/>
            <w:szCs w:val="16"/>
          </w:rPr>
          <w:t xml:space="preserve"> R</w:t>
        </w:r>
        <w:r w:rsidR="00B46393" w:rsidRPr="006B2340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6B2340" w:rsidRPr="006B2340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(2011) </w:t>
        </w:r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>Cohort Profile: The Study of Health in Pomerania. Int J Epidemiol 40</w:t>
        </w:r>
        <w:r w:rsidR="006B2340" w:rsidRPr="006B2340">
          <w:rPr>
            <w:rStyle w:val="Hyperlink"/>
            <w:rFonts w:ascii="Cambria" w:hAnsi="Cambria"/>
            <w:sz w:val="16"/>
            <w:szCs w:val="16"/>
            <w:lang w:val="en-GB"/>
          </w:rPr>
          <w:t>(2)</w:t>
        </w:r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6B2340" w:rsidRPr="006B234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6B2340">
          <w:rPr>
            <w:rStyle w:val="Hyperlink"/>
            <w:rFonts w:ascii="Cambria" w:hAnsi="Cambria"/>
            <w:sz w:val="16"/>
            <w:szCs w:val="16"/>
            <w:lang w:val="en-GB"/>
          </w:rPr>
          <w:t>294-307.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3" w:history="1">
        <w:proofErr w:type="spellStart"/>
        <w:r w:rsidR="0018138F" w:rsidRPr="00807A53">
          <w:rPr>
            <w:rStyle w:val="Hyperlink"/>
            <w:rFonts w:ascii="Cambria" w:hAnsi="Cambria"/>
            <w:sz w:val="16"/>
            <w:szCs w:val="16"/>
            <w:lang w:val="en-GB"/>
          </w:rPr>
          <w:t>Lettre</w:t>
        </w:r>
        <w:proofErr w:type="spellEnd"/>
        <w:r w:rsidR="0018138F" w:rsidRPr="00807A5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G, Lange C, </w:t>
        </w:r>
        <w:proofErr w:type="spellStart"/>
        <w:r w:rsidR="0018138F" w:rsidRPr="00807A53">
          <w:rPr>
            <w:rStyle w:val="Hyperlink"/>
            <w:rFonts w:ascii="Cambria" w:hAnsi="Cambria"/>
            <w:sz w:val="16"/>
            <w:szCs w:val="16"/>
            <w:lang w:val="en-GB"/>
          </w:rPr>
          <w:t>Hirschhorn</w:t>
        </w:r>
        <w:proofErr w:type="spellEnd"/>
        <w:r w:rsidR="0018138F" w:rsidRPr="00807A5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JN</w:t>
        </w:r>
        <w:r w:rsidR="00B81809" w:rsidRPr="00807A5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(2007)</w:t>
        </w:r>
        <w:r w:rsidR="0018138F" w:rsidRPr="00807A5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Genetic model testing and statistical power in population-based association studies of quantitative traits. </w:t>
        </w:r>
        <w:r w:rsidR="00015ED6" w:rsidRPr="00807A53">
          <w:rPr>
            <w:rStyle w:val="Hyperlink"/>
            <w:rFonts w:ascii="Cambria" w:hAnsi="Cambria"/>
            <w:sz w:val="16"/>
            <w:szCs w:val="16"/>
          </w:rPr>
          <w:t xml:space="preserve">Genet Epidemiol </w:t>
        </w:r>
        <w:r w:rsidR="0018138F" w:rsidRPr="00807A53">
          <w:rPr>
            <w:rStyle w:val="Hyperlink"/>
            <w:rFonts w:ascii="Cambria" w:hAnsi="Cambria"/>
            <w:sz w:val="16"/>
            <w:szCs w:val="16"/>
            <w:lang w:val="en-GB"/>
          </w:rPr>
          <w:t>31</w:t>
        </w:r>
        <w:r w:rsidR="00015ED6" w:rsidRPr="00807A53">
          <w:rPr>
            <w:rStyle w:val="Hyperlink"/>
            <w:rFonts w:ascii="Cambria" w:hAnsi="Cambria"/>
            <w:sz w:val="16"/>
            <w:szCs w:val="16"/>
            <w:lang w:val="en-GB"/>
          </w:rPr>
          <w:t>(4)</w:t>
        </w:r>
        <w:r w:rsidR="0018138F" w:rsidRPr="00807A53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B81809" w:rsidRPr="00807A5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807A53">
          <w:rPr>
            <w:rStyle w:val="Hyperlink"/>
            <w:rFonts w:ascii="Cambria" w:hAnsi="Cambria"/>
            <w:sz w:val="16"/>
            <w:szCs w:val="16"/>
            <w:lang w:val="en-GB"/>
          </w:rPr>
          <w:t>358-362.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4" w:history="1">
        <w:proofErr w:type="spellStart"/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>Baumeister</w:t>
        </w:r>
        <w:proofErr w:type="spellEnd"/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 xml:space="preserve"> SE, </w:t>
        </w:r>
        <w:proofErr w:type="spellStart"/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>Alte</w:t>
        </w:r>
        <w:proofErr w:type="spellEnd"/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 xml:space="preserve"> D, Meyer C, </w:t>
        </w:r>
        <w:r w:rsidR="00DE103E" w:rsidRPr="0062631C">
          <w:rPr>
            <w:rStyle w:val="Hyperlink"/>
            <w:rFonts w:ascii="Cambria" w:hAnsi="Cambria"/>
            <w:sz w:val="16"/>
            <w:szCs w:val="16"/>
          </w:rPr>
          <w:t>John U</w:t>
        </w:r>
        <w:r w:rsidR="00DE103E" w:rsidRPr="0062631C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F76BB8" w:rsidRPr="0062631C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(2005) </w:t>
        </w:r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 xml:space="preserve">[Health Risk drinking and problematic consumption of alcohol in Pomerania: comparative analysis of the Study of Health in Pomerania (SHIP) compared with the Federal German Health and Examination Survey in 1998]. </w:t>
        </w:r>
        <w:proofErr w:type="spellStart"/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>Gesundheitswesen</w:t>
        </w:r>
        <w:proofErr w:type="spellEnd"/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 xml:space="preserve"> 67</w:t>
        </w:r>
        <w:r w:rsidR="00A0365A" w:rsidRPr="0062631C">
          <w:rPr>
            <w:rStyle w:val="Hyperlink"/>
            <w:rFonts w:ascii="Cambria" w:hAnsi="Cambria"/>
            <w:sz w:val="16"/>
            <w:szCs w:val="16"/>
            <w:lang w:val="en-GB"/>
          </w:rPr>
          <w:t>(1)</w:t>
        </w:r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F76BB8" w:rsidRPr="0062631C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62631C">
          <w:rPr>
            <w:rStyle w:val="Hyperlink"/>
            <w:rFonts w:ascii="Cambria" w:hAnsi="Cambria"/>
            <w:sz w:val="16"/>
            <w:szCs w:val="16"/>
            <w:lang w:val="en-GB"/>
          </w:rPr>
          <w:t>39-47.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5" w:history="1">
        <w:proofErr w:type="spellStart"/>
        <w:r w:rsidR="0018138F" w:rsidRPr="00E47FA2">
          <w:rPr>
            <w:rStyle w:val="Hyperlink"/>
            <w:rFonts w:ascii="Cambria" w:hAnsi="Cambria"/>
            <w:sz w:val="16"/>
            <w:szCs w:val="16"/>
            <w:lang w:val="en-GB"/>
          </w:rPr>
          <w:t>Buhringer</w:t>
        </w:r>
        <w:proofErr w:type="spellEnd"/>
        <w:r w:rsidR="0018138F" w:rsidRPr="00E47FA2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</w:t>
        </w:r>
        <w:r w:rsidR="00F05421">
          <w:rPr>
            <w:rStyle w:val="Hyperlink"/>
            <w:rFonts w:ascii="Cambria" w:hAnsi="Cambria"/>
            <w:sz w:val="16"/>
            <w:szCs w:val="16"/>
            <w:lang w:val="en-GB"/>
          </w:rPr>
          <w:t>,</w:t>
        </w:r>
        <w:r w:rsidR="0018138F" w:rsidRPr="00E47FA2">
          <w:rPr>
            <w:rStyle w:val="Hyperlink"/>
            <w:rFonts w:ascii="Cambria" w:hAnsi="Cambria"/>
            <w:sz w:val="16"/>
            <w:szCs w:val="16"/>
            <w:lang w:val="en-GB"/>
          </w:rPr>
          <w:t xml:space="preserve"> Testing CBT </w:t>
        </w:r>
        <w:r w:rsidR="003E11D2" w:rsidRPr="00E47FA2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(2000) </w:t>
        </w:r>
        <w:r w:rsidR="00F05421">
          <w:rPr>
            <w:rStyle w:val="Hyperlink"/>
            <w:rFonts w:ascii="Cambria" w:hAnsi="Cambria"/>
            <w:sz w:val="16"/>
            <w:szCs w:val="16"/>
            <w:lang w:val="en-GB"/>
          </w:rPr>
          <w:t>M</w:t>
        </w:r>
        <w:r w:rsidR="0018138F" w:rsidRPr="00E47FA2">
          <w:rPr>
            <w:rStyle w:val="Hyperlink"/>
            <w:rFonts w:ascii="Cambria" w:hAnsi="Cambria"/>
            <w:sz w:val="16"/>
            <w:szCs w:val="16"/>
            <w:lang w:val="en-GB"/>
          </w:rPr>
          <w:t>echanisms of action: humans behave in a more complex way than our treatment studies would predict</w:t>
        </w:r>
        <w:proofErr w:type="gramStart"/>
        <w:r w:rsidR="0018138F" w:rsidRPr="00E47FA2">
          <w:rPr>
            <w:rStyle w:val="Hyperlink"/>
            <w:rFonts w:ascii="Cambria" w:hAnsi="Cambria"/>
            <w:sz w:val="16"/>
            <w:szCs w:val="16"/>
            <w:lang w:val="en-GB"/>
          </w:rPr>
          <w:t>!</w:t>
        </w:r>
        <w:r w:rsidR="00E47FA2" w:rsidRPr="00E47FA2">
          <w:rPr>
            <w:rStyle w:val="Hyperlink"/>
            <w:rFonts w:ascii="Cambria" w:hAnsi="Cambria"/>
            <w:sz w:val="16"/>
            <w:szCs w:val="16"/>
            <w:lang w:val="en-GB"/>
          </w:rPr>
          <w:t>.</w:t>
        </w:r>
        <w:proofErr w:type="gramEnd"/>
        <w:r w:rsidR="0018138F" w:rsidRPr="00E47FA2">
          <w:rPr>
            <w:rStyle w:val="Hyperlink"/>
            <w:rFonts w:ascii="Cambria" w:hAnsi="Cambria"/>
            <w:sz w:val="16"/>
            <w:szCs w:val="16"/>
            <w:lang w:val="en-GB"/>
          </w:rPr>
          <w:t xml:space="preserve"> Addiction 95(11):</w:t>
        </w:r>
        <w:r w:rsidR="003E11D2" w:rsidRPr="00E47FA2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E47FA2">
          <w:rPr>
            <w:rStyle w:val="Hyperlink"/>
            <w:rFonts w:ascii="Cambria" w:hAnsi="Cambria"/>
            <w:sz w:val="16"/>
            <w:szCs w:val="16"/>
            <w:lang w:val="en-GB"/>
          </w:rPr>
          <w:t>1715-</w:t>
        </w:r>
        <w:r w:rsidR="003E11D2" w:rsidRPr="00E47FA2">
          <w:rPr>
            <w:rStyle w:val="Hyperlink"/>
            <w:rFonts w:ascii="Cambria" w:hAnsi="Cambria"/>
            <w:sz w:val="16"/>
            <w:szCs w:val="16"/>
            <w:lang w:val="en-GB"/>
          </w:rPr>
          <w:t>171</w:t>
        </w:r>
        <w:r w:rsidR="0018138F" w:rsidRPr="00E47FA2">
          <w:rPr>
            <w:rStyle w:val="Hyperlink"/>
            <w:rFonts w:ascii="Cambria" w:hAnsi="Cambria"/>
            <w:sz w:val="16"/>
            <w:szCs w:val="16"/>
            <w:lang w:val="en-GB"/>
          </w:rPr>
          <w:t>6.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6" w:anchor="page_scan_tab_contents" w:history="1">
        <w:proofErr w:type="spellStart"/>
        <w:r w:rsidR="0018138F" w:rsidRPr="00271A58">
          <w:rPr>
            <w:rStyle w:val="Hyperlink"/>
            <w:rFonts w:ascii="Cambria" w:hAnsi="Cambria"/>
            <w:sz w:val="16"/>
            <w:szCs w:val="16"/>
            <w:lang w:val="en-GB"/>
          </w:rPr>
          <w:t>Sauerbrei</w:t>
        </w:r>
        <w:proofErr w:type="spellEnd"/>
        <w:r w:rsidR="0018138F" w:rsidRPr="00271A58">
          <w:rPr>
            <w:rStyle w:val="Hyperlink"/>
            <w:rFonts w:ascii="Cambria" w:hAnsi="Cambria"/>
            <w:sz w:val="16"/>
            <w:szCs w:val="16"/>
            <w:lang w:val="en-GB"/>
          </w:rPr>
          <w:t xml:space="preserve"> W, Royston P </w:t>
        </w:r>
        <w:r w:rsidR="00A1795A" w:rsidRPr="00271A58">
          <w:rPr>
            <w:rStyle w:val="Hyperlink"/>
            <w:rFonts w:ascii="Cambria" w:hAnsi="Cambria"/>
            <w:sz w:val="16"/>
            <w:szCs w:val="16"/>
            <w:lang w:val="en-GB"/>
          </w:rPr>
          <w:t xml:space="preserve">(1999) </w:t>
        </w:r>
        <w:r w:rsidR="0018138F" w:rsidRPr="00271A58">
          <w:rPr>
            <w:rStyle w:val="Hyperlink"/>
            <w:rFonts w:ascii="Cambria" w:hAnsi="Cambria"/>
            <w:sz w:val="16"/>
            <w:szCs w:val="16"/>
            <w:lang w:val="en-GB"/>
          </w:rPr>
          <w:t xml:space="preserve">Building multivariable prognostic and diagnostic models: transformation of the predictors by using fractional polynomials. J R Stat Soc: Series </w:t>
        </w:r>
        <w:proofErr w:type="gramStart"/>
        <w:r w:rsidR="0018138F" w:rsidRPr="00271A58">
          <w:rPr>
            <w:rStyle w:val="Hyperlink"/>
            <w:rFonts w:ascii="Cambria" w:hAnsi="Cambria"/>
            <w:sz w:val="16"/>
            <w:szCs w:val="16"/>
            <w:lang w:val="en-GB"/>
          </w:rPr>
          <w:t>A</w:t>
        </w:r>
        <w:proofErr w:type="gramEnd"/>
        <w:r w:rsidR="0018138F" w:rsidRPr="00271A58">
          <w:rPr>
            <w:rStyle w:val="Hyperlink"/>
            <w:rFonts w:ascii="Cambria" w:hAnsi="Cambria"/>
            <w:sz w:val="16"/>
            <w:szCs w:val="16"/>
            <w:lang w:val="en-GB"/>
          </w:rPr>
          <w:t xml:space="preserve"> 162</w:t>
        </w:r>
        <w:r w:rsidR="00271A58" w:rsidRPr="00271A58">
          <w:rPr>
            <w:rStyle w:val="Hyperlink"/>
            <w:rFonts w:ascii="Cambria" w:hAnsi="Cambria"/>
            <w:sz w:val="16"/>
            <w:szCs w:val="16"/>
            <w:lang w:val="en-GB"/>
          </w:rPr>
          <w:t>(1)</w:t>
        </w:r>
        <w:r w:rsidR="0018138F" w:rsidRPr="00271A58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A1795A" w:rsidRPr="00271A58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271A58">
          <w:rPr>
            <w:rStyle w:val="Hyperlink"/>
            <w:rFonts w:ascii="Cambria" w:hAnsi="Cambria"/>
            <w:sz w:val="16"/>
            <w:szCs w:val="16"/>
            <w:lang w:val="en-GB"/>
          </w:rPr>
          <w:t>71-94.</w:t>
        </w:r>
      </w:hyperlink>
    </w:p>
    <w:p w:rsidR="0018138F" w:rsidRPr="00BA1FAD" w:rsidRDefault="0018138F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r w:rsidRPr="00BA1FAD">
        <w:rPr>
          <w:rFonts w:ascii="Cambria" w:hAnsi="Cambria"/>
          <w:sz w:val="16"/>
          <w:szCs w:val="16"/>
          <w:lang w:val="en-GB"/>
        </w:rPr>
        <w:t xml:space="preserve">Royston P </w:t>
      </w:r>
      <w:r w:rsidR="00CD7E16">
        <w:rPr>
          <w:rFonts w:ascii="Cambria" w:hAnsi="Cambria"/>
          <w:sz w:val="16"/>
          <w:szCs w:val="16"/>
          <w:lang w:val="en-GB"/>
        </w:rPr>
        <w:t xml:space="preserve">(2012) </w:t>
      </w:r>
      <w:r w:rsidRPr="00BA1FAD">
        <w:rPr>
          <w:rFonts w:ascii="Cambria" w:hAnsi="Cambria"/>
          <w:sz w:val="16"/>
          <w:szCs w:val="16"/>
          <w:lang w:val="en-GB"/>
        </w:rPr>
        <w:t xml:space="preserve">MFPIGEN: </w:t>
      </w:r>
      <w:proofErr w:type="spellStart"/>
      <w:r w:rsidRPr="00BA1FAD">
        <w:rPr>
          <w:rFonts w:ascii="Cambria" w:hAnsi="Cambria"/>
          <w:sz w:val="16"/>
          <w:szCs w:val="16"/>
          <w:lang w:val="en-GB"/>
        </w:rPr>
        <w:t>Stata</w:t>
      </w:r>
      <w:proofErr w:type="spellEnd"/>
      <w:r w:rsidRPr="00BA1FAD">
        <w:rPr>
          <w:rFonts w:ascii="Cambria" w:hAnsi="Cambria"/>
          <w:sz w:val="16"/>
          <w:szCs w:val="16"/>
          <w:lang w:val="en-GB"/>
        </w:rPr>
        <w:t xml:space="preserve"> module for modelling and displaying interactions between continuous predictors. Stati</w:t>
      </w:r>
      <w:r w:rsidR="00ED596E">
        <w:rPr>
          <w:rFonts w:ascii="Cambria" w:hAnsi="Cambria"/>
          <w:sz w:val="16"/>
          <w:szCs w:val="16"/>
          <w:lang w:val="en-GB"/>
        </w:rPr>
        <w:t>stical Software Components.</w:t>
      </w:r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7" w:history="1">
        <w:proofErr w:type="spellStart"/>
        <w:r w:rsidR="0018138F" w:rsidRPr="00063457">
          <w:rPr>
            <w:rStyle w:val="Hyperlink"/>
            <w:rFonts w:ascii="Cambria" w:hAnsi="Cambria"/>
            <w:sz w:val="16"/>
            <w:szCs w:val="16"/>
            <w:lang w:val="en-GB"/>
          </w:rPr>
          <w:t>Sauerbrei</w:t>
        </w:r>
        <w:proofErr w:type="spellEnd"/>
        <w:r w:rsidR="0018138F" w:rsidRPr="0006345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W, Royston P</w:t>
        </w:r>
        <w:r w:rsidR="00855C7B" w:rsidRPr="0006345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(2010)</w:t>
        </w:r>
        <w:r w:rsidR="0018138F" w:rsidRPr="0006345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Modelling interactions with continuous variables. </w:t>
        </w:r>
        <w:proofErr w:type="spellStart"/>
        <w:r w:rsidR="0018138F" w:rsidRPr="00063457">
          <w:rPr>
            <w:rStyle w:val="Hyperlink"/>
            <w:rFonts w:ascii="Cambria" w:hAnsi="Cambria"/>
            <w:sz w:val="16"/>
            <w:szCs w:val="16"/>
            <w:lang w:val="en-GB"/>
          </w:rPr>
          <w:t>Gesundheitswesen</w:t>
        </w:r>
        <w:proofErr w:type="spellEnd"/>
        <w:r w:rsidR="0018138F" w:rsidRPr="0006345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72:</w:t>
        </w:r>
        <w:r w:rsidR="00855C7B" w:rsidRPr="0006345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063457">
          <w:rPr>
            <w:rStyle w:val="Hyperlink"/>
            <w:rFonts w:ascii="Cambria" w:hAnsi="Cambria"/>
            <w:sz w:val="16"/>
            <w:szCs w:val="16"/>
            <w:lang w:val="en-GB"/>
          </w:rPr>
          <w:t>V208.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8" w:history="1">
        <w:proofErr w:type="spellStart"/>
        <w:r w:rsidR="0018138F" w:rsidRPr="00625B2F">
          <w:rPr>
            <w:rStyle w:val="Hyperlink"/>
            <w:rFonts w:ascii="Cambria" w:hAnsi="Cambria"/>
            <w:sz w:val="16"/>
            <w:szCs w:val="16"/>
            <w:lang w:val="en-GB"/>
          </w:rPr>
          <w:t>Pirinen</w:t>
        </w:r>
        <w:proofErr w:type="spellEnd"/>
        <w:r w:rsidR="0018138F" w:rsidRPr="00625B2F">
          <w:rPr>
            <w:rStyle w:val="Hyperlink"/>
            <w:rFonts w:ascii="Cambria" w:hAnsi="Cambria"/>
            <w:sz w:val="16"/>
            <w:szCs w:val="16"/>
            <w:lang w:val="en-GB"/>
          </w:rPr>
          <w:t xml:space="preserve"> M, Donnelly P, Spencer CC</w:t>
        </w:r>
        <w:r w:rsidR="00BF54E7" w:rsidRPr="00625B2F">
          <w:rPr>
            <w:rStyle w:val="Hyperlink"/>
            <w:rFonts w:ascii="Cambria" w:hAnsi="Cambria"/>
            <w:sz w:val="16"/>
            <w:szCs w:val="16"/>
            <w:lang w:val="en-GB"/>
          </w:rPr>
          <w:t xml:space="preserve"> (2012)</w:t>
        </w:r>
        <w:r w:rsidR="0018138F" w:rsidRPr="00625B2F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proofErr w:type="gramStart"/>
        <w:r w:rsidR="0018138F" w:rsidRPr="00625B2F">
          <w:rPr>
            <w:rStyle w:val="Hyperlink"/>
            <w:rFonts w:ascii="Cambria" w:hAnsi="Cambria"/>
            <w:sz w:val="16"/>
            <w:szCs w:val="16"/>
            <w:lang w:val="en-GB"/>
          </w:rPr>
          <w:t>Including</w:t>
        </w:r>
        <w:proofErr w:type="gramEnd"/>
        <w:r w:rsidR="0018138F" w:rsidRPr="00625B2F">
          <w:rPr>
            <w:rStyle w:val="Hyperlink"/>
            <w:rFonts w:ascii="Cambria" w:hAnsi="Cambria"/>
            <w:sz w:val="16"/>
            <w:szCs w:val="16"/>
            <w:lang w:val="en-GB"/>
          </w:rPr>
          <w:t xml:space="preserve"> known covariates can reduce power to detect genetic effects in case-control studies. Nat Genet 44</w:t>
        </w:r>
        <w:r w:rsidR="00C43C2F" w:rsidRPr="00625B2F">
          <w:rPr>
            <w:rStyle w:val="Hyperlink"/>
            <w:rFonts w:ascii="Cambria" w:hAnsi="Cambria"/>
            <w:sz w:val="16"/>
            <w:szCs w:val="16"/>
            <w:lang w:val="en-GB"/>
          </w:rPr>
          <w:t>(8)</w:t>
        </w:r>
        <w:r w:rsidR="0018138F" w:rsidRPr="00625B2F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BF54E7" w:rsidRPr="00625B2F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625B2F">
          <w:rPr>
            <w:rStyle w:val="Hyperlink"/>
            <w:rFonts w:ascii="Cambria" w:hAnsi="Cambria"/>
            <w:sz w:val="16"/>
            <w:szCs w:val="16"/>
            <w:lang w:val="en-GB"/>
          </w:rPr>
          <w:t>848-</w:t>
        </w:r>
        <w:r w:rsidR="00BF54E7" w:rsidRPr="00625B2F">
          <w:rPr>
            <w:rStyle w:val="Hyperlink"/>
            <w:rFonts w:ascii="Cambria" w:hAnsi="Cambria"/>
            <w:sz w:val="16"/>
            <w:szCs w:val="16"/>
            <w:lang w:val="en-GB"/>
          </w:rPr>
          <w:t>8</w:t>
        </w:r>
        <w:r w:rsidR="0018138F" w:rsidRPr="00625B2F">
          <w:rPr>
            <w:rStyle w:val="Hyperlink"/>
            <w:rFonts w:ascii="Cambria" w:hAnsi="Cambria"/>
            <w:sz w:val="16"/>
            <w:szCs w:val="16"/>
            <w:lang w:val="en-GB"/>
          </w:rPr>
          <w:t>51.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39" w:history="1">
        <w:r w:rsidR="0018138F" w:rsidRPr="00741A0C">
          <w:rPr>
            <w:rStyle w:val="Hyperlink"/>
            <w:rFonts w:ascii="Cambria" w:hAnsi="Cambria"/>
            <w:sz w:val="16"/>
            <w:szCs w:val="16"/>
            <w:lang w:val="en-GB"/>
          </w:rPr>
          <w:t>Keller MC</w:t>
        </w:r>
        <w:r w:rsidR="00560014" w:rsidRPr="00741A0C">
          <w:rPr>
            <w:rStyle w:val="Hyperlink"/>
            <w:rFonts w:ascii="Cambria" w:hAnsi="Cambria"/>
            <w:sz w:val="16"/>
            <w:szCs w:val="16"/>
            <w:lang w:val="en-GB"/>
          </w:rPr>
          <w:t xml:space="preserve"> (2014)</w:t>
        </w:r>
        <w:r w:rsidR="0018138F" w:rsidRPr="00741A0C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Gene x environment interaction studies have not properly controlled for potential confounders: the problem and the (simple) solution. Biol Psychiatry 75</w:t>
        </w:r>
        <w:r w:rsidR="00741A0C" w:rsidRPr="00741A0C">
          <w:rPr>
            <w:rStyle w:val="Hyperlink"/>
            <w:rFonts w:ascii="Cambria" w:hAnsi="Cambria"/>
            <w:sz w:val="16"/>
            <w:szCs w:val="16"/>
            <w:lang w:val="en-GB"/>
          </w:rPr>
          <w:t>(1)</w:t>
        </w:r>
        <w:r w:rsidR="0018138F" w:rsidRPr="00741A0C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C11D66" w:rsidRPr="00741A0C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741A0C">
          <w:rPr>
            <w:rStyle w:val="Hyperlink"/>
            <w:rFonts w:ascii="Cambria" w:hAnsi="Cambria"/>
            <w:sz w:val="16"/>
            <w:szCs w:val="16"/>
            <w:lang w:val="en-GB"/>
          </w:rPr>
          <w:t>18-24.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40" w:history="1"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Johansson LE, </w:t>
        </w:r>
        <w:proofErr w:type="spellStart"/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>Lindblad</w:t>
        </w:r>
        <w:proofErr w:type="spellEnd"/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U, Larsson CA, </w:t>
        </w:r>
        <w:proofErr w:type="spellStart"/>
        <w:r w:rsidR="00464548" w:rsidRPr="009A181D">
          <w:rPr>
            <w:rStyle w:val="Hyperlink"/>
            <w:rFonts w:ascii="Cambria" w:hAnsi="Cambria"/>
            <w:sz w:val="16"/>
            <w:szCs w:val="16"/>
          </w:rPr>
          <w:t>Råstam</w:t>
        </w:r>
        <w:proofErr w:type="spellEnd"/>
        <w:r w:rsidR="00464548" w:rsidRPr="009A181D">
          <w:rPr>
            <w:rStyle w:val="Hyperlink"/>
            <w:rFonts w:ascii="Cambria" w:hAnsi="Cambria"/>
            <w:sz w:val="16"/>
            <w:szCs w:val="16"/>
          </w:rPr>
          <w:t xml:space="preserve"> L, </w:t>
        </w:r>
        <w:proofErr w:type="spellStart"/>
        <w:r w:rsidR="00464548" w:rsidRPr="009A181D">
          <w:rPr>
            <w:rStyle w:val="Hyperlink"/>
            <w:rFonts w:ascii="Cambria" w:hAnsi="Cambria"/>
            <w:sz w:val="16"/>
            <w:szCs w:val="16"/>
          </w:rPr>
          <w:t>Ridderstr</w:t>
        </w:r>
        <w:r w:rsidR="00464548" w:rsidRPr="00F05421">
          <w:rPr>
            <w:rStyle w:val="Hyperlink"/>
            <w:rFonts w:ascii="Cambria" w:hAnsi="Cambria"/>
            <w:color w:val="FF0000"/>
            <w:sz w:val="16"/>
            <w:szCs w:val="16"/>
          </w:rPr>
          <w:t>å</w:t>
        </w:r>
        <w:r w:rsidR="00464548" w:rsidRPr="009A181D">
          <w:rPr>
            <w:rStyle w:val="Hyperlink"/>
            <w:rFonts w:ascii="Cambria" w:hAnsi="Cambria"/>
            <w:sz w:val="16"/>
            <w:szCs w:val="16"/>
          </w:rPr>
          <w:t>le</w:t>
        </w:r>
        <w:proofErr w:type="spellEnd"/>
        <w:r w:rsidR="00464548" w:rsidRPr="009A181D">
          <w:rPr>
            <w:rStyle w:val="Hyperlink"/>
            <w:rFonts w:ascii="Cambria" w:hAnsi="Cambria"/>
            <w:sz w:val="16"/>
            <w:szCs w:val="16"/>
          </w:rPr>
          <w:t xml:space="preserve"> M</w:t>
        </w:r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BF5003" w:rsidRPr="009A18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(2008) </w:t>
        </w:r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Polymorphisms in the </w:t>
        </w:r>
        <w:proofErr w:type="spellStart"/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>adiponutrin</w:t>
        </w:r>
        <w:proofErr w:type="spellEnd"/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gene are associated with increased insulin secretion and obesity. Eur J Endocrinol 159</w:t>
        </w:r>
        <w:r w:rsidR="00641FCC" w:rsidRPr="009A181D">
          <w:rPr>
            <w:rStyle w:val="Hyperlink"/>
            <w:rFonts w:ascii="Cambria" w:hAnsi="Cambria"/>
            <w:sz w:val="16"/>
            <w:szCs w:val="16"/>
            <w:lang w:val="en-GB"/>
          </w:rPr>
          <w:t>(5)</w:t>
        </w:r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BF5003" w:rsidRPr="009A181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>577-</w:t>
        </w:r>
        <w:r w:rsidR="002F6272" w:rsidRPr="009A181D">
          <w:rPr>
            <w:rStyle w:val="Hyperlink"/>
            <w:rFonts w:ascii="Cambria" w:hAnsi="Cambria"/>
            <w:sz w:val="16"/>
            <w:szCs w:val="16"/>
            <w:lang w:val="en-GB"/>
          </w:rPr>
          <w:t>5</w:t>
        </w:r>
        <w:r w:rsidR="0018138F" w:rsidRPr="009A181D">
          <w:rPr>
            <w:rStyle w:val="Hyperlink"/>
            <w:rFonts w:ascii="Cambria" w:hAnsi="Cambria"/>
            <w:sz w:val="16"/>
            <w:szCs w:val="16"/>
            <w:lang w:val="en-GB"/>
          </w:rPr>
          <w:t>83.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41" w:history="1">
        <w:r w:rsidR="0018138F" w:rsidRPr="00A03410">
          <w:rPr>
            <w:rStyle w:val="Hyperlink"/>
            <w:rFonts w:ascii="Cambria" w:hAnsi="Cambria"/>
            <w:sz w:val="16"/>
            <w:szCs w:val="16"/>
            <w:lang w:val="en-GB"/>
          </w:rPr>
          <w:t xml:space="preserve">Palmer CN, </w:t>
        </w:r>
        <w:proofErr w:type="spellStart"/>
        <w:r w:rsidR="0018138F" w:rsidRPr="00A03410">
          <w:rPr>
            <w:rStyle w:val="Hyperlink"/>
            <w:rFonts w:ascii="Cambria" w:hAnsi="Cambria"/>
            <w:sz w:val="16"/>
            <w:szCs w:val="16"/>
            <w:lang w:val="en-GB"/>
          </w:rPr>
          <w:t>Maglio</w:t>
        </w:r>
        <w:proofErr w:type="spellEnd"/>
        <w:r w:rsidR="0018138F" w:rsidRPr="00A0341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C, </w:t>
        </w:r>
        <w:proofErr w:type="spellStart"/>
        <w:r w:rsidR="0018138F" w:rsidRPr="00A03410">
          <w:rPr>
            <w:rStyle w:val="Hyperlink"/>
            <w:rFonts w:ascii="Cambria" w:hAnsi="Cambria"/>
            <w:sz w:val="16"/>
            <w:szCs w:val="16"/>
            <w:lang w:val="en-GB"/>
          </w:rPr>
          <w:t>Pirazzi</w:t>
        </w:r>
        <w:proofErr w:type="spellEnd"/>
        <w:r w:rsidR="0018138F" w:rsidRPr="00A03410">
          <w:rPr>
            <w:rStyle w:val="Hyperlink"/>
            <w:rFonts w:ascii="Cambria" w:hAnsi="Cambria"/>
            <w:sz w:val="16"/>
            <w:szCs w:val="16"/>
            <w:lang w:val="en-GB"/>
          </w:rPr>
          <w:t xml:space="preserve"> C, </w:t>
        </w:r>
        <w:proofErr w:type="spellStart"/>
        <w:r w:rsidR="00285938" w:rsidRPr="00A03410">
          <w:rPr>
            <w:rStyle w:val="Hyperlink"/>
            <w:rFonts w:ascii="Cambria" w:hAnsi="Cambria"/>
            <w:sz w:val="16"/>
            <w:szCs w:val="16"/>
          </w:rPr>
          <w:t>Burza</w:t>
        </w:r>
        <w:proofErr w:type="spellEnd"/>
        <w:r w:rsidR="00285938" w:rsidRPr="00A03410">
          <w:rPr>
            <w:rStyle w:val="Hyperlink"/>
            <w:rFonts w:ascii="Cambria" w:hAnsi="Cambria"/>
            <w:sz w:val="16"/>
            <w:szCs w:val="16"/>
          </w:rPr>
          <w:t xml:space="preserve"> MA, </w:t>
        </w:r>
        <w:proofErr w:type="spellStart"/>
        <w:r w:rsidR="00285938" w:rsidRPr="00A03410">
          <w:rPr>
            <w:rStyle w:val="Hyperlink"/>
            <w:rFonts w:ascii="Cambria" w:hAnsi="Cambria"/>
            <w:sz w:val="16"/>
            <w:szCs w:val="16"/>
          </w:rPr>
          <w:t>Adiels</w:t>
        </w:r>
        <w:proofErr w:type="spellEnd"/>
        <w:r w:rsidR="00285938" w:rsidRPr="00A03410">
          <w:rPr>
            <w:rStyle w:val="Hyperlink"/>
            <w:rFonts w:ascii="Cambria" w:hAnsi="Cambria"/>
            <w:sz w:val="16"/>
            <w:szCs w:val="16"/>
          </w:rPr>
          <w:t xml:space="preserve"> M</w:t>
        </w:r>
        <w:r w:rsidR="00285938" w:rsidRPr="00A03410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A03410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A03410" w:rsidRPr="00A03410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(2012) </w:t>
        </w:r>
        <w:r w:rsidR="0018138F" w:rsidRPr="00A03410">
          <w:rPr>
            <w:rStyle w:val="Hyperlink"/>
            <w:rFonts w:ascii="Cambria" w:hAnsi="Cambria"/>
            <w:sz w:val="16"/>
            <w:szCs w:val="16"/>
            <w:lang w:val="en-GB"/>
          </w:rPr>
          <w:t xml:space="preserve">Paradoxical lower serum triglyceride levels and higher type 2 diabetes mellitus susceptibility in obese individuals with the PNPLA3 148M variant. PLoS One </w:t>
        </w:r>
        <w:r w:rsidR="00A03410" w:rsidRPr="00A03410">
          <w:rPr>
            <w:rStyle w:val="Hyperlink"/>
            <w:rFonts w:ascii="Cambria" w:hAnsi="Cambria"/>
            <w:sz w:val="16"/>
            <w:szCs w:val="16"/>
            <w:lang w:val="en-GB"/>
          </w:rPr>
          <w:t>7(6): e39362.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42" w:history="1">
        <w:proofErr w:type="spellStart"/>
        <w:r w:rsidR="0018138F" w:rsidRPr="00D32773">
          <w:rPr>
            <w:rStyle w:val="Hyperlink"/>
            <w:rFonts w:ascii="Cambria" w:hAnsi="Cambria"/>
            <w:sz w:val="16"/>
            <w:szCs w:val="16"/>
            <w:lang w:val="en-GB"/>
          </w:rPr>
          <w:t>Tian</w:t>
        </w:r>
        <w:proofErr w:type="spellEnd"/>
        <w:r w:rsidR="0018138F" w:rsidRPr="00D3277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C, Stokowski RP, </w:t>
        </w:r>
        <w:proofErr w:type="spellStart"/>
        <w:r w:rsidR="0018138F" w:rsidRPr="00D32773">
          <w:rPr>
            <w:rStyle w:val="Hyperlink"/>
            <w:rFonts w:ascii="Cambria" w:hAnsi="Cambria"/>
            <w:sz w:val="16"/>
            <w:szCs w:val="16"/>
            <w:lang w:val="en-GB"/>
          </w:rPr>
          <w:t>Kershenobich</w:t>
        </w:r>
        <w:proofErr w:type="spellEnd"/>
        <w:r w:rsidR="0018138F" w:rsidRPr="00D3277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D, </w:t>
        </w:r>
        <w:r w:rsidR="001A2BA8" w:rsidRPr="00D32773">
          <w:rPr>
            <w:rStyle w:val="Hyperlink"/>
            <w:rFonts w:ascii="Cambria" w:hAnsi="Cambria"/>
            <w:sz w:val="16"/>
            <w:szCs w:val="16"/>
          </w:rPr>
          <w:t>Ballinger DG, Hinds DA</w:t>
        </w:r>
        <w:r w:rsidR="001A2BA8" w:rsidRPr="00D3277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4E1C6C" w:rsidRPr="00D32773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(2010) </w:t>
        </w:r>
        <w:r w:rsidR="0018138F" w:rsidRPr="00D32773">
          <w:rPr>
            <w:rStyle w:val="Hyperlink"/>
            <w:rFonts w:ascii="Cambria" w:hAnsi="Cambria"/>
            <w:sz w:val="16"/>
            <w:szCs w:val="16"/>
            <w:lang w:val="en-GB"/>
          </w:rPr>
          <w:t>Variant in PNPLA3 is associated with alcoholic liver disease. Nat Genet 42</w:t>
        </w:r>
        <w:r w:rsidR="00D32773" w:rsidRPr="00D32773">
          <w:rPr>
            <w:rStyle w:val="Hyperlink"/>
            <w:rFonts w:ascii="Cambria" w:hAnsi="Cambria"/>
            <w:sz w:val="16"/>
            <w:szCs w:val="16"/>
            <w:lang w:val="en-GB"/>
          </w:rPr>
          <w:t>(1)</w:t>
        </w:r>
        <w:r w:rsidR="0018138F" w:rsidRPr="00D32773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4E1C6C" w:rsidRPr="00D32773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D32773">
          <w:rPr>
            <w:rStyle w:val="Hyperlink"/>
            <w:rFonts w:ascii="Cambria" w:hAnsi="Cambria"/>
            <w:sz w:val="16"/>
            <w:szCs w:val="16"/>
            <w:lang w:val="en-GB"/>
          </w:rPr>
          <w:t>21-</w:t>
        </w:r>
        <w:r w:rsidR="00E303C1" w:rsidRPr="00D32773">
          <w:rPr>
            <w:rStyle w:val="Hyperlink"/>
            <w:rFonts w:ascii="Cambria" w:hAnsi="Cambria"/>
            <w:sz w:val="16"/>
            <w:szCs w:val="16"/>
            <w:lang w:val="en-GB"/>
          </w:rPr>
          <w:t>2</w:t>
        </w:r>
        <w:r w:rsidR="0018138F" w:rsidRPr="00D32773">
          <w:rPr>
            <w:rStyle w:val="Hyperlink"/>
            <w:rFonts w:ascii="Cambria" w:hAnsi="Cambria"/>
            <w:sz w:val="16"/>
            <w:szCs w:val="16"/>
            <w:lang w:val="en-GB"/>
          </w:rPr>
          <w:t>3.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43" w:history="1">
        <w:proofErr w:type="spellStart"/>
        <w:r w:rsidR="0018138F" w:rsidRPr="0018711A">
          <w:rPr>
            <w:rStyle w:val="Hyperlink"/>
            <w:rFonts w:ascii="Cambria" w:hAnsi="Cambria"/>
            <w:sz w:val="16"/>
            <w:szCs w:val="16"/>
            <w:lang w:val="en-GB"/>
          </w:rPr>
          <w:t>Stickel</w:t>
        </w:r>
        <w:proofErr w:type="spellEnd"/>
        <w:r w:rsidR="0018138F" w:rsidRPr="0018711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F, </w:t>
        </w:r>
        <w:proofErr w:type="spellStart"/>
        <w:r w:rsidR="0018138F" w:rsidRPr="0018711A">
          <w:rPr>
            <w:rStyle w:val="Hyperlink"/>
            <w:rFonts w:ascii="Cambria" w:hAnsi="Cambria"/>
            <w:sz w:val="16"/>
            <w:szCs w:val="16"/>
            <w:lang w:val="en-GB"/>
          </w:rPr>
          <w:t>Hampe</w:t>
        </w:r>
        <w:proofErr w:type="spellEnd"/>
        <w:r w:rsidR="0018138F" w:rsidRPr="0018711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J</w:t>
        </w:r>
        <w:r w:rsidR="00691829" w:rsidRPr="0018711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(2012)</w:t>
        </w:r>
        <w:r w:rsidR="0018138F" w:rsidRPr="0018711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Genetic determinants of alcoholic liver disease. Gut 61</w:t>
        </w:r>
        <w:r w:rsidR="0018711A" w:rsidRPr="0018711A">
          <w:rPr>
            <w:rStyle w:val="Hyperlink"/>
            <w:rFonts w:ascii="Cambria" w:hAnsi="Cambria"/>
            <w:sz w:val="16"/>
            <w:szCs w:val="16"/>
            <w:lang w:val="en-GB"/>
          </w:rPr>
          <w:t>(1)</w:t>
        </w:r>
        <w:r w:rsidR="0018138F" w:rsidRPr="0018711A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691829" w:rsidRPr="0018711A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18711A">
          <w:rPr>
            <w:rStyle w:val="Hyperlink"/>
            <w:rFonts w:ascii="Cambria" w:hAnsi="Cambria"/>
            <w:sz w:val="16"/>
            <w:szCs w:val="16"/>
            <w:lang w:val="en-GB"/>
          </w:rPr>
          <w:t>150-</w:t>
        </w:r>
        <w:r w:rsidR="00691829" w:rsidRPr="0018711A">
          <w:rPr>
            <w:rStyle w:val="Hyperlink"/>
            <w:rFonts w:ascii="Cambria" w:hAnsi="Cambria"/>
            <w:sz w:val="16"/>
            <w:szCs w:val="16"/>
            <w:lang w:val="en-GB"/>
          </w:rPr>
          <w:t>15</w:t>
        </w:r>
        <w:r w:rsidR="0018138F" w:rsidRPr="0018711A">
          <w:rPr>
            <w:rStyle w:val="Hyperlink"/>
            <w:rFonts w:ascii="Cambria" w:hAnsi="Cambria"/>
            <w:sz w:val="16"/>
            <w:szCs w:val="16"/>
            <w:lang w:val="en-GB"/>
          </w:rPr>
          <w:t>9.</w:t>
        </w:r>
      </w:hyperlink>
    </w:p>
    <w:p w:rsidR="0018138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  <w:lang w:val="en-GB"/>
        </w:rPr>
      </w:pPr>
      <w:hyperlink r:id="rId44" w:history="1">
        <w:proofErr w:type="spellStart"/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>Stickel</w:t>
        </w:r>
        <w:proofErr w:type="spellEnd"/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F, </w:t>
        </w:r>
        <w:proofErr w:type="spellStart"/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>Buch</w:t>
        </w:r>
        <w:proofErr w:type="spellEnd"/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S, Lau K, </w:t>
        </w:r>
        <w:r w:rsidR="009D57D5" w:rsidRPr="00951F9D">
          <w:rPr>
            <w:rStyle w:val="Hyperlink"/>
            <w:rFonts w:ascii="Cambria" w:hAnsi="Cambria"/>
            <w:sz w:val="16"/>
            <w:szCs w:val="16"/>
          </w:rPr>
          <w:t xml:space="preserve">Meyer </w:t>
        </w:r>
        <w:proofErr w:type="spellStart"/>
        <w:r w:rsidR="009D57D5" w:rsidRPr="00951F9D">
          <w:rPr>
            <w:rStyle w:val="Hyperlink"/>
            <w:rFonts w:ascii="Cambria" w:hAnsi="Cambria"/>
            <w:sz w:val="16"/>
            <w:szCs w:val="16"/>
          </w:rPr>
          <w:t>zu</w:t>
        </w:r>
        <w:proofErr w:type="spellEnd"/>
        <w:r w:rsidR="009D57D5" w:rsidRPr="00951F9D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spellStart"/>
        <w:r w:rsidR="009D57D5" w:rsidRPr="00951F9D">
          <w:rPr>
            <w:rStyle w:val="Hyperlink"/>
            <w:rFonts w:ascii="Cambria" w:hAnsi="Cambria"/>
            <w:sz w:val="16"/>
            <w:szCs w:val="16"/>
          </w:rPr>
          <w:t>Schwabedissen</w:t>
        </w:r>
        <w:proofErr w:type="spellEnd"/>
        <w:r w:rsidR="009D57D5" w:rsidRPr="00951F9D">
          <w:rPr>
            <w:rStyle w:val="Hyperlink"/>
            <w:rFonts w:ascii="Cambria" w:hAnsi="Cambria"/>
            <w:sz w:val="16"/>
            <w:szCs w:val="16"/>
          </w:rPr>
          <w:t xml:space="preserve"> H, Berg T</w:t>
        </w:r>
        <w:r w:rsidR="009D57D5" w:rsidRPr="00951F9D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6C5797" w:rsidRPr="00951F9D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(2011) </w:t>
        </w:r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 xml:space="preserve">Genetic variation in the PNPLA3 gene is associated with alcoholic liver injury in </w:t>
        </w:r>
        <w:proofErr w:type="spellStart"/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>caucasians</w:t>
        </w:r>
        <w:proofErr w:type="spellEnd"/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>. Hepatology 53</w:t>
        </w:r>
        <w:r w:rsidR="000A5F0F" w:rsidRPr="00951F9D">
          <w:rPr>
            <w:rStyle w:val="Hyperlink"/>
            <w:rFonts w:ascii="Cambria" w:hAnsi="Cambria"/>
            <w:sz w:val="16"/>
            <w:szCs w:val="16"/>
            <w:lang w:val="en-GB"/>
          </w:rPr>
          <w:t>(1)</w:t>
        </w:r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6C5797" w:rsidRPr="00951F9D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951F9D">
          <w:rPr>
            <w:rStyle w:val="Hyperlink"/>
            <w:rFonts w:ascii="Cambria" w:hAnsi="Cambria"/>
            <w:sz w:val="16"/>
            <w:szCs w:val="16"/>
            <w:lang w:val="en-GB"/>
          </w:rPr>
          <w:t>86-95.</w:t>
        </w:r>
      </w:hyperlink>
    </w:p>
    <w:p w:rsidR="008D0C1F" w:rsidRPr="00BA1FAD" w:rsidRDefault="00E339A2" w:rsidP="00BA1FA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16"/>
          <w:szCs w:val="16"/>
        </w:rPr>
      </w:pPr>
      <w:hyperlink r:id="rId45" w:history="1">
        <w:proofErr w:type="spellStart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Trepo</w:t>
        </w:r>
        <w:proofErr w:type="spellEnd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E, </w:t>
        </w:r>
        <w:proofErr w:type="spellStart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Gustot</w:t>
        </w:r>
        <w:proofErr w:type="spellEnd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T, </w:t>
        </w:r>
        <w:proofErr w:type="spellStart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Degre</w:t>
        </w:r>
        <w:proofErr w:type="spellEnd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D, </w:t>
        </w:r>
        <w:proofErr w:type="spellStart"/>
        <w:r w:rsidR="004A4641" w:rsidRPr="002A6597">
          <w:rPr>
            <w:rStyle w:val="Hyperlink"/>
            <w:rFonts w:ascii="Cambria" w:hAnsi="Cambria"/>
            <w:sz w:val="16"/>
            <w:szCs w:val="16"/>
          </w:rPr>
          <w:t>Lemmers</w:t>
        </w:r>
        <w:proofErr w:type="spellEnd"/>
        <w:r w:rsidR="004A4641" w:rsidRPr="002A6597">
          <w:rPr>
            <w:rStyle w:val="Hyperlink"/>
            <w:rFonts w:ascii="Cambria" w:hAnsi="Cambria"/>
            <w:sz w:val="16"/>
            <w:szCs w:val="16"/>
          </w:rPr>
          <w:t xml:space="preserve"> </w:t>
        </w:r>
        <w:proofErr w:type="gramStart"/>
        <w:r w:rsidR="004A4641" w:rsidRPr="002A6597">
          <w:rPr>
            <w:rStyle w:val="Hyperlink"/>
            <w:rFonts w:ascii="Cambria" w:hAnsi="Cambria"/>
            <w:sz w:val="16"/>
            <w:szCs w:val="16"/>
          </w:rPr>
          <w:t>A</w:t>
        </w:r>
        <w:proofErr w:type="gramEnd"/>
        <w:r w:rsidR="004A4641" w:rsidRPr="002A6597">
          <w:rPr>
            <w:rStyle w:val="Hyperlink"/>
            <w:rFonts w:ascii="Cambria" w:hAnsi="Cambria"/>
            <w:sz w:val="16"/>
            <w:szCs w:val="16"/>
          </w:rPr>
          <w:t xml:space="preserve">, </w:t>
        </w:r>
        <w:proofErr w:type="spellStart"/>
        <w:r w:rsidR="004A4641" w:rsidRPr="002A6597">
          <w:rPr>
            <w:rStyle w:val="Hyperlink"/>
            <w:rFonts w:ascii="Cambria" w:hAnsi="Cambria"/>
            <w:sz w:val="16"/>
            <w:szCs w:val="16"/>
          </w:rPr>
          <w:t>Verset</w:t>
        </w:r>
        <w:proofErr w:type="spellEnd"/>
        <w:r w:rsidR="004A4641" w:rsidRPr="002A6597">
          <w:rPr>
            <w:rStyle w:val="Hyperlink"/>
            <w:rFonts w:ascii="Cambria" w:hAnsi="Cambria"/>
            <w:sz w:val="16"/>
            <w:szCs w:val="16"/>
          </w:rPr>
          <w:t xml:space="preserve"> L</w:t>
        </w:r>
        <w:r w:rsidR="004A4641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, </w:t>
        </w:r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et al. </w:t>
        </w:r>
        <w:r w:rsidR="004A4641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(2011) </w:t>
        </w:r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Common polymorphism in the PNPLA3/</w:t>
        </w:r>
        <w:proofErr w:type="spellStart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adiponutrin</w:t>
        </w:r>
        <w:proofErr w:type="spellEnd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gene confers higher risk of cirrhosis and liver damage in alcoholic liver disease. J </w:t>
        </w:r>
        <w:proofErr w:type="spellStart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Hepatol</w:t>
        </w:r>
        <w:proofErr w:type="spellEnd"/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55</w:t>
        </w:r>
        <w:r w:rsidR="002A6597" w:rsidRPr="002A6597">
          <w:rPr>
            <w:rStyle w:val="Hyperlink"/>
            <w:rFonts w:ascii="Cambria" w:hAnsi="Cambria"/>
            <w:sz w:val="16"/>
            <w:szCs w:val="16"/>
            <w:lang w:val="en-GB"/>
          </w:rPr>
          <w:t>(4)</w:t>
        </w:r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:</w:t>
        </w:r>
        <w:r w:rsidR="004A4641" w:rsidRPr="002A6597">
          <w:rPr>
            <w:rStyle w:val="Hyperlink"/>
            <w:rFonts w:ascii="Cambria" w:hAnsi="Cambria"/>
            <w:sz w:val="16"/>
            <w:szCs w:val="16"/>
            <w:lang w:val="en-GB"/>
          </w:rPr>
          <w:t xml:space="preserve"> </w:t>
        </w:r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906-</w:t>
        </w:r>
        <w:r w:rsidR="004A4641" w:rsidRPr="002A6597">
          <w:rPr>
            <w:rStyle w:val="Hyperlink"/>
            <w:rFonts w:ascii="Cambria" w:hAnsi="Cambria"/>
            <w:sz w:val="16"/>
            <w:szCs w:val="16"/>
            <w:lang w:val="en-GB"/>
          </w:rPr>
          <w:t>9</w:t>
        </w:r>
        <w:r w:rsidR="0018138F" w:rsidRPr="002A6597">
          <w:rPr>
            <w:rStyle w:val="Hyperlink"/>
            <w:rFonts w:ascii="Cambria" w:hAnsi="Cambria"/>
            <w:sz w:val="16"/>
            <w:szCs w:val="16"/>
            <w:lang w:val="en-GB"/>
          </w:rPr>
          <w:t>12.</w:t>
        </w:r>
      </w:hyperlink>
    </w:p>
    <w:sectPr w:rsidR="008D0C1F" w:rsidRPr="00BA1FAD" w:rsidSect="00CA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9B4"/>
    <w:multiLevelType w:val="hybridMultilevel"/>
    <w:tmpl w:val="65F27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138F"/>
    <w:rsid w:val="00015ED6"/>
    <w:rsid w:val="000247AE"/>
    <w:rsid w:val="00034C21"/>
    <w:rsid w:val="0005448B"/>
    <w:rsid w:val="00063457"/>
    <w:rsid w:val="00067EF1"/>
    <w:rsid w:val="00082FD9"/>
    <w:rsid w:val="000945AD"/>
    <w:rsid w:val="000A51F3"/>
    <w:rsid w:val="000A587E"/>
    <w:rsid w:val="000A5F0F"/>
    <w:rsid w:val="000C62D0"/>
    <w:rsid w:val="00105190"/>
    <w:rsid w:val="00105D8C"/>
    <w:rsid w:val="00122FEE"/>
    <w:rsid w:val="0013543A"/>
    <w:rsid w:val="0018108E"/>
    <w:rsid w:val="0018138F"/>
    <w:rsid w:val="0018711A"/>
    <w:rsid w:val="0019067B"/>
    <w:rsid w:val="00193A84"/>
    <w:rsid w:val="001A2A00"/>
    <w:rsid w:val="001A2BA8"/>
    <w:rsid w:val="001C4D42"/>
    <w:rsid w:val="001D456E"/>
    <w:rsid w:val="001E0355"/>
    <w:rsid w:val="001F43E6"/>
    <w:rsid w:val="00203273"/>
    <w:rsid w:val="00204D21"/>
    <w:rsid w:val="00210B78"/>
    <w:rsid w:val="0022503A"/>
    <w:rsid w:val="00227210"/>
    <w:rsid w:val="0024740E"/>
    <w:rsid w:val="0025575D"/>
    <w:rsid w:val="0025685F"/>
    <w:rsid w:val="00271A58"/>
    <w:rsid w:val="00285938"/>
    <w:rsid w:val="00294586"/>
    <w:rsid w:val="002A6597"/>
    <w:rsid w:val="002B778E"/>
    <w:rsid w:val="002D1BA9"/>
    <w:rsid w:val="002E0404"/>
    <w:rsid w:val="002F215F"/>
    <w:rsid w:val="002F3125"/>
    <w:rsid w:val="002F6272"/>
    <w:rsid w:val="00330208"/>
    <w:rsid w:val="00332DCE"/>
    <w:rsid w:val="00341278"/>
    <w:rsid w:val="00346D8B"/>
    <w:rsid w:val="003649E1"/>
    <w:rsid w:val="003A6AED"/>
    <w:rsid w:val="003A7B47"/>
    <w:rsid w:val="003E11D2"/>
    <w:rsid w:val="003F0B68"/>
    <w:rsid w:val="0040023F"/>
    <w:rsid w:val="00464548"/>
    <w:rsid w:val="0047670A"/>
    <w:rsid w:val="004A4641"/>
    <w:rsid w:val="004C4DCB"/>
    <w:rsid w:val="004C6BEF"/>
    <w:rsid w:val="004E1C6C"/>
    <w:rsid w:val="004E5279"/>
    <w:rsid w:val="00516C0B"/>
    <w:rsid w:val="00517A55"/>
    <w:rsid w:val="00560014"/>
    <w:rsid w:val="00561F76"/>
    <w:rsid w:val="005744B1"/>
    <w:rsid w:val="005878A1"/>
    <w:rsid w:val="0059511B"/>
    <w:rsid w:val="005A7315"/>
    <w:rsid w:val="005C23C5"/>
    <w:rsid w:val="005C2912"/>
    <w:rsid w:val="0061747C"/>
    <w:rsid w:val="00617B47"/>
    <w:rsid w:val="00625B2F"/>
    <w:rsid w:val="0062631C"/>
    <w:rsid w:val="006346CF"/>
    <w:rsid w:val="00641FCC"/>
    <w:rsid w:val="00645DE1"/>
    <w:rsid w:val="00655CC8"/>
    <w:rsid w:val="006670BC"/>
    <w:rsid w:val="00691829"/>
    <w:rsid w:val="00696792"/>
    <w:rsid w:val="006B2340"/>
    <w:rsid w:val="006C1557"/>
    <w:rsid w:val="006C5797"/>
    <w:rsid w:val="006F26BD"/>
    <w:rsid w:val="006F5408"/>
    <w:rsid w:val="0070335F"/>
    <w:rsid w:val="007048E6"/>
    <w:rsid w:val="00710F13"/>
    <w:rsid w:val="00722EC6"/>
    <w:rsid w:val="007324DC"/>
    <w:rsid w:val="00741A0C"/>
    <w:rsid w:val="00750E2F"/>
    <w:rsid w:val="0075560B"/>
    <w:rsid w:val="0075649C"/>
    <w:rsid w:val="0076624A"/>
    <w:rsid w:val="00797704"/>
    <w:rsid w:val="007A4469"/>
    <w:rsid w:val="007B621A"/>
    <w:rsid w:val="007D1602"/>
    <w:rsid w:val="007D7645"/>
    <w:rsid w:val="007F2D00"/>
    <w:rsid w:val="007F340D"/>
    <w:rsid w:val="00807A53"/>
    <w:rsid w:val="008449E1"/>
    <w:rsid w:val="00855C7B"/>
    <w:rsid w:val="00861A80"/>
    <w:rsid w:val="008715D7"/>
    <w:rsid w:val="00880A24"/>
    <w:rsid w:val="00882DBE"/>
    <w:rsid w:val="00884B44"/>
    <w:rsid w:val="00886F03"/>
    <w:rsid w:val="008A47A9"/>
    <w:rsid w:val="008B2C21"/>
    <w:rsid w:val="008C68BB"/>
    <w:rsid w:val="008F4BD5"/>
    <w:rsid w:val="00931E5C"/>
    <w:rsid w:val="00951F9D"/>
    <w:rsid w:val="0096387E"/>
    <w:rsid w:val="00970ACA"/>
    <w:rsid w:val="00982550"/>
    <w:rsid w:val="009874F5"/>
    <w:rsid w:val="009A181D"/>
    <w:rsid w:val="009B1857"/>
    <w:rsid w:val="009C14A9"/>
    <w:rsid w:val="009D57D5"/>
    <w:rsid w:val="00A03410"/>
    <w:rsid w:val="00A0365A"/>
    <w:rsid w:val="00A07934"/>
    <w:rsid w:val="00A1795A"/>
    <w:rsid w:val="00A34287"/>
    <w:rsid w:val="00A3524C"/>
    <w:rsid w:val="00A76702"/>
    <w:rsid w:val="00AB1153"/>
    <w:rsid w:val="00AF41DB"/>
    <w:rsid w:val="00B366AB"/>
    <w:rsid w:val="00B46393"/>
    <w:rsid w:val="00B51479"/>
    <w:rsid w:val="00B52CA4"/>
    <w:rsid w:val="00B81809"/>
    <w:rsid w:val="00B9548B"/>
    <w:rsid w:val="00B96804"/>
    <w:rsid w:val="00BA1FAD"/>
    <w:rsid w:val="00BA3C0E"/>
    <w:rsid w:val="00BA52A9"/>
    <w:rsid w:val="00BB7857"/>
    <w:rsid w:val="00BC6697"/>
    <w:rsid w:val="00BD116E"/>
    <w:rsid w:val="00BF5003"/>
    <w:rsid w:val="00BF54E7"/>
    <w:rsid w:val="00C0222C"/>
    <w:rsid w:val="00C11D66"/>
    <w:rsid w:val="00C43C2F"/>
    <w:rsid w:val="00C714F7"/>
    <w:rsid w:val="00C7228A"/>
    <w:rsid w:val="00C75C49"/>
    <w:rsid w:val="00C92B81"/>
    <w:rsid w:val="00CA17C2"/>
    <w:rsid w:val="00CA44B6"/>
    <w:rsid w:val="00CD7E16"/>
    <w:rsid w:val="00CE2C84"/>
    <w:rsid w:val="00D210B7"/>
    <w:rsid w:val="00D32773"/>
    <w:rsid w:val="00D46BC1"/>
    <w:rsid w:val="00DD2580"/>
    <w:rsid w:val="00DE103E"/>
    <w:rsid w:val="00E02B14"/>
    <w:rsid w:val="00E033FB"/>
    <w:rsid w:val="00E303C1"/>
    <w:rsid w:val="00E339A2"/>
    <w:rsid w:val="00E37529"/>
    <w:rsid w:val="00E47FA2"/>
    <w:rsid w:val="00E5096E"/>
    <w:rsid w:val="00E62BBE"/>
    <w:rsid w:val="00E86194"/>
    <w:rsid w:val="00E872EB"/>
    <w:rsid w:val="00EA3BF8"/>
    <w:rsid w:val="00EB14A0"/>
    <w:rsid w:val="00EB40EA"/>
    <w:rsid w:val="00EC671D"/>
    <w:rsid w:val="00ED596E"/>
    <w:rsid w:val="00EF574E"/>
    <w:rsid w:val="00F03EE1"/>
    <w:rsid w:val="00F05421"/>
    <w:rsid w:val="00F05C93"/>
    <w:rsid w:val="00F3500E"/>
    <w:rsid w:val="00F76BB8"/>
    <w:rsid w:val="00F8391C"/>
    <w:rsid w:val="00FB5283"/>
    <w:rsid w:val="00FC156D"/>
    <w:rsid w:val="00FE3A11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1281435/" TargetMode="External"/><Relationship Id="rId13" Type="http://schemas.openxmlformats.org/officeDocument/2006/relationships/hyperlink" Target="https://www.ncbi.nlm.nih.gov/pubmed/19738004" TargetMode="External"/><Relationship Id="rId18" Type="http://schemas.openxmlformats.org/officeDocument/2006/relationships/hyperlink" Target="https://www.ncbi.nlm.nih.gov/pubmed/22719190" TargetMode="External"/><Relationship Id="rId26" Type="http://schemas.openxmlformats.org/officeDocument/2006/relationships/hyperlink" Target="https://www.ncbi.nlm.nih.gov/pubmed/18664869" TargetMode="External"/><Relationship Id="rId39" Type="http://schemas.openxmlformats.org/officeDocument/2006/relationships/hyperlink" Target="https://www.ncbi.nlm.nih.gov/pubmed/241357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16970951" TargetMode="External"/><Relationship Id="rId34" Type="http://schemas.openxmlformats.org/officeDocument/2006/relationships/hyperlink" Target="https://www.ncbi.nlm.nih.gov/pubmed/15672305" TargetMode="External"/><Relationship Id="rId42" Type="http://schemas.openxmlformats.org/officeDocument/2006/relationships/hyperlink" Target="https://www.ncbi.nlm.nih.gov/pubmed/1994627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ncbi.nlm.nih.gov/pubmed/21176169" TargetMode="External"/><Relationship Id="rId12" Type="http://schemas.openxmlformats.org/officeDocument/2006/relationships/hyperlink" Target="https://www.ncbi.nlm.nih.gov/pubmed/20648474" TargetMode="External"/><Relationship Id="rId17" Type="http://schemas.openxmlformats.org/officeDocument/2006/relationships/hyperlink" Target="https://www.ncbi.nlm.nih.gov/pubmed/22141340" TargetMode="External"/><Relationship Id="rId25" Type="http://schemas.openxmlformats.org/officeDocument/2006/relationships/hyperlink" Target="https://www.ncbi.nlm.nih.gov/pubmed/20962157" TargetMode="External"/><Relationship Id="rId33" Type="http://schemas.openxmlformats.org/officeDocument/2006/relationships/hyperlink" Target="https://www.ncbi.nlm.nih.gov/pubmed/17352422" TargetMode="External"/><Relationship Id="rId38" Type="http://schemas.openxmlformats.org/officeDocument/2006/relationships/hyperlink" Target="https://www.ncbi.nlm.nih.gov/pubmed/22820511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0826584" TargetMode="External"/><Relationship Id="rId20" Type="http://schemas.openxmlformats.org/officeDocument/2006/relationships/hyperlink" Target="https://www.ncbi.nlm.nih.gov/pubmed/16832839" TargetMode="External"/><Relationship Id="rId29" Type="http://schemas.openxmlformats.org/officeDocument/2006/relationships/hyperlink" Target="https://www.ncbi.nlm.nih.gov/pubmed/20879883" TargetMode="External"/><Relationship Id="rId41" Type="http://schemas.openxmlformats.org/officeDocument/2006/relationships/hyperlink" Target="https://www.ncbi.nlm.nih.gov/pubmed/2272400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19651814" TargetMode="External"/><Relationship Id="rId11" Type="http://schemas.openxmlformats.org/officeDocument/2006/relationships/hyperlink" Target="https://www.ncbi.nlm.nih.gov/pubmed/21381068" TargetMode="External"/><Relationship Id="rId24" Type="http://schemas.openxmlformats.org/officeDocument/2006/relationships/hyperlink" Target="https://www.ncbi.nlm.nih.gov/pubmed/22629460" TargetMode="External"/><Relationship Id="rId32" Type="http://schemas.openxmlformats.org/officeDocument/2006/relationships/hyperlink" Target="https://www.ncbi.nlm.nih.gov/pubmed/20167617" TargetMode="External"/><Relationship Id="rId37" Type="http://schemas.openxmlformats.org/officeDocument/2006/relationships/hyperlink" Target="https://www.thieme-connect.com/products/ejournals/abstract/10.1055/s-0030-1266389" TargetMode="External"/><Relationship Id="rId40" Type="http://schemas.openxmlformats.org/officeDocument/2006/relationships/hyperlink" Target="https://www.ncbi.nlm.nih.gov/pubmed/18728122" TargetMode="External"/><Relationship Id="rId45" Type="http://schemas.openxmlformats.org/officeDocument/2006/relationships/hyperlink" Target="https://www.ncbi.nlm.nih.gov/pubmed/213344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0684021" TargetMode="External"/><Relationship Id="rId23" Type="http://schemas.openxmlformats.org/officeDocument/2006/relationships/hyperlink" Target="https://www.ncbi.nlm.nih.gov/pubmed/24563329/" TargetMode="External"/><Relationship Id="rId28" Type="http://schemas.openxmlformats.org/officeDocument/2006/relationships/hyperlink" Target="https://www.ncbi.nlm.nih.gov/pubmed/15382171" TargetMode="External"/><Relationship Id="rId36" Type="http://schemas.openxmlformats.org/officeDocument/2006/relationships/hyperlink" Target="https://www.jstor.org/stable/2680468?seq=1" TargetMode="External"/><Relationship Id="rId10" Type="http://schemas.openxmlformats.org/officeDocument/2006/relationships/hyperlink" Target="https://www.ncbi.nlm.nih.gov/pubmed/21168155" TargetMode="External"/><Relationship Id="rId19" Type="http://schemas.openxmlformats.org/officeDocument/2006/relationships/hyperlink" Target="https://www.ncbi.nlm.nih.gov/pubmed/27150500" TargetMode="External"/><Relationship Id="rId31" Type="http://schemas.openxmlformats.org/officeDocument/2006/relationships/hyperlink" Target="https://www.ncbi.nlm.nih.gov/pubmed/18776909" TargetMode="External"/><Relationship Id="rId44" Type="http://schemas.openxmlformats.org/officeDocument/2006/relationships/hyperlink" Target="https://www.ncbi.nlm.nih.gov/pubmed/21254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0648472" TargetMode="External"/><Relationship Id="rId14" Type="http://schemas.openxmlformats.org/officeDocument/2006/relationships/hyperlink" Target="https://www.ncbi.nlm.nih.gov/pubmed/20373368" TargetMode="External"/><Relationship Id="rId22" Type="http://schemas.openxmlformats.org/officeDocument/2006/relationships/hyperlink" Target="https://www.ncbi.nlm.nih.gov/pubmed/15028636" TargetMode="External"/><Relationship Id="rId27" Type="http://schemas.openxmlformats.org/officeDocument/2006/relationships/hyperlink" Target="https://www.ncbi.nlm.nih.gov/pubmed/1674452" TargetMode="External"/><Relationship Id="rId30" Type="http://schemas.openxmlformats.org/officeDocument/2006/relationships/hyperlink" Target="https://www.ncbi.nlm.nih.gov/pubmed/11565448" TargetMode="External"/><Relationship Id="rId35" Type="http://schemas.openxmlformats.org/officeDocument/2006/relationships/hyperlink" Target="https://www.ncbi.nlm.nih.gov/pubmed/11219380" TargetMode="External"/><Relationship Id="rId43" Type="http://schemas.openxmlformats.org/officeDocument/2006/relationships/hyperlink" Target="https://www.ncbi.nlm.nih.gov/pubmed/2211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A6669-CBD3-421C-93D5-C9FD5BB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Mdcruser1</dc:creator>
  <cp:lastModifiedBy>systems</cp:lastModifiedBy>
  <cp:revision>276</cp:revision>
  <dcterms:created xsi:type="dcterms:W3CDTF">2017-09-21T05:43:00Z</dcterms:created>
  <dcterms:modified xsi:type="dcterms:W3CDTF">2017-09-21T09:01:00Z</dcterms:modified>
</cp:coreProperties>
</file>