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6B8" w:rsidRPr="00D33806" w:rsidRDefault="009A456B" w:rsidP="00FA4CF3">
      <w:pPr>
        <w:spacing w:after="0" w:line="360" w:lineRule="auto"/>
        <w:jc w:val="center"/>
        <w:rPr>
          <w:rFonts w:ascii="Cambria" w:hAnsi="Cambria" w:cs="Arial"/>
          <w:b/>
          <w:sz w:val="20"/>
          <w:szCs w:val="20"/>
          <w:u w:val="single"/>
        </w:rPr>
      </w:pPr>
      <w:r>
        <w:rPr>
          <w:rFonts w:ascii="Cambria" w:hAnsi="Cambria" w:cs="Arial"/>
          <w:b/>
          <w:sz w:val="20"/>
          <w:szCs w:val="20"/>
          <w:u w:val="single"/>
        </w:rPr>
        <w:t>Appendix</w:t>
      </w:r>
      <w:r w:rsidR="00A856B8" w:rsidRPr="00D33806">
        <w:rPr>
          <w:rFonts w:ascii="Cambria" w:hAnsi="Cambria" w:cs="Arial"/>
          <w:b/>
          <w:sz w:val="20"/>
          <w:szCs w:val="20"/>
          <w:u w:val="single"/>
        </w:rPr>
        <w:t>es</w:t>
      </w:r>
    </w:p>
    <w:p w:rsidR="00A856B8" w:rsidRPr="00D33806" w:rsidRDefault="00A856B8" w:rsidP="00D33806">
      <w:pPr>
        <w:spacing w:after="0" w:line="360" w:lineRule="auto"/>
        <w:jc w:val="both"/>
        <w:rPr>
          <w:rFonts w:ascii="Cambria" w:hAnsi="Cambria" w:cs="Arial"/>
          <w:b/>
          <w:sz w:val="20"/>
          <w:szCs w:val="20"/>
          <w:u w:val="single"/>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Appendix I</w:t>
      </w:r>
    </w:p>
    <w:p w:rsidR="00A856B8"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Manufacture Seizures of Illicit Laboratories Reported for 2009-2010.</w:t>
      </w:r>
    </w:p>
    <w:p w:rsidR="002968EC" w:rsidRPr="00D33806" w:rsidRDefault="002968EC" w:rsidP="00D33806">
      <w:pPr>
        <w:spacing w:after="0" w:line="360" w:lineRule="auto"/>
        <w:jc w:val="both"/>
        <w:rPr>
          <w:rFonts w:ascii="Cambria" w:hAnsi="Cambria" w:cs="Arial"/>
          <w:sz w:val="20"/>
          <w:szCs w:val="20"/>
        </w:rPr>
      </w:pPr>
    </w:p>
    <w:p w:rsidR="00D33806" w:rsidRDefault="00A856B8" w:rsidP="00FA4CF3">
      <w:pPr>
        <w:pStyle w:val="CM2"/>
        <w:spacing w:after="0" w:line="360" w:lineRule="auto"/>
        <w:jc w:val="center"/>
        <w:rPr>
          <w:rFonts w:ascii="Cambria" w:hAnsi="Cambria"/>
          <w:b/>
          <w:bCs/>
          <w:sz w:val="20"/>
          <w:szCs w:val="20"/>
        </w:rPr>
      </w:pPr>
      <w:r w:rsidRPr="00D33806">
        <w:rPr>
          <w:rFonts w:ascii="Cambria" w:hAnsi="Cambria"/>
          <w:b/>
          <w:bCs/>
          <w:sz w:val="20"/>
          <w:szCs w:val="20"/>
        </w:rPr>
        <w:t>MANUFACTURE</w:t>
      </w:r>
      <w:r w:rsidRPr="00D33806">
        <w:rPr>
          <w:rFonts w:ascii="Cambria" w:hAnsi="Cambria"/>
          <w:b/>
          <w:bCs/>
          <w:sz w:val="20"/>
          <w:szCs w:val="20"/>
        </w:rPr>
        <w:br/>
        <w:t>SEIZURES OF ILLICIT LABORATORIES</w:t>
      </w:r>
    </w:p>
    <w:p w:rsidR="00D33806" w:rsidRDefault="00A856B8" w:rsidP="00FA4CF3">
      <w:pPr>
        <w:pStyle w:val="CM2"/>
        <w:spacing w:after="0" w:line="360" w:lineRule="auto"/>
        <w:jc w:val="center"/>
        <w:rPr>
          <w:rFonts w:ascii="Cambria" w:hAnsi="Cambria"/>
          <w:b/>
          <w:bCs/>
          <w:sz w:val="20"/>
          <w:szCs w:val="20"/>
        </w:rPr>
      </w:pPr>
      <w:r w:rsidRPr="00D33806">
        <w:rPr>
          <w:rFonts w:ascii="Cambria" w:hAnsi="Cambria"/>
          <w:b/>
          <w:bCs/>
          <w:sz w:val="20"/>
          <w:szCs w:val="20"/>
        </w:rPr>
        <w:t>REPORTED FOR 2009 - 2010*</w:t>
      </w:r>
    </w:p>
    <w:p w:rsidR="00A856B8" w:rsidRPr="00D33806" w:rsidRDefault="00A856B8" w:rsidP="004873F9">
      <w:pPr>
        <w:pStyle w:val="CM2"/>
        <w:spacing w:after="0" w:line="360" w:lineRule="auto"/>
        <w:rPr>
          <w:rFonts w:ascii="Cambria" w:hAnsi="Cambria"/>
          <w:sz w:val="20"/>
          <w:szCs w:val="20"/>
        </w:rPr>
      </w:pPr>
    </w:p>
    <w:p w:rsidR="00A856B8" w:rsidRPr="00D33806" w:rsidRDefault="00A856B8" w:rsidP="00D33806">
      <w:pPr>
        <w:pStyle w:val="CM2"/>
        <w:spacing w:after="0" w:line="360" w:lineRule="auto"/>
        <w:jc w:val="both"/>
        <w:rPr>
          <w:rFonts w:ascii="Cambria" w:hAnsi="Cambria"/>
          <w:sz w:val="20"/>
          <w:szCs w:val="20"/>
        </w:rPr>
      </w:pPr>
      <w:r w:rsidRPr="00D33806">
        <w:rPr>
          <w:rFonts w:ascii="Cambria" w:hAnsi="Cambria"/>
          <w:sz w:val="20"/>
          <w:szCs w:val="20"/>
        </w:rPr>
        <w:t xml:space="preserve">*Remark: For convenience, an attempt was made to group the reported estimates by drug categories. However, due to inconsistencies no overall analysis of the data is shown. Numbers are presented as reported and should be interpreted with caution. Figures refer to all laboratories, regardless of the size of the facility or the scale of the output. </w:t>
      </w:r>
    </w:p>
    <w:p w:rsidR="00A856B8" w:rsidRPr="004873F9" w:rsidRDefault="00A856B8" w:rsidP="00D33806">
      <w:pPr>
        <w:pStyle w:val="Default"/>
        <w:spacing w:line="360" w:lineRule="auto"/>
        <w:jc w:val="both"/>
        <w:rPr>
          <w:rFonts w:ascii="Cambria" w:hAnsi="Cambria"/>
          <w:b/>
          <w:sz w:val="20"/>
          <w:szCs w:val="20"/>
        </w:rPr>
      </w:pPr>
      <w:r w:rsidRPr="004873F9">
        <w:rPr>
          <w:rFonts w:ascii="Cambria" w:hAnsi="Cambria"/>
          <w:b/>
          <w:sz w:val="20"/>
          <w:szCs w:val="20"/>
        </w:rPr>
        <w:t>COCAINE</w:t>
      </w:r>
    </w:p>
    <w:p w:rsidR="00A856B8" w:rsidRPr="00D33806" w:rsidRDefault="00A856B8" w:rsidP="00D33806">
      <w:pPr>
        <w:pStyle w:val="Default"/>
        <w:spacing w:line="360" w:lineRule="auto"/>
        <w:jc w:val="both"/>
        <w:rPr>
          <w:rFonts w:ascii="Cambria" w:hAnsi="Cambria"/>
          <w:sz w:val="20"/>
          <w:szCs w:val="20"/>
        </w:rPr>
      </w:pPr>
    </w:p>
    <w:tbl>
      <w:tblPr>
        <w:tblW w:w="9322" w:type="dxa"/>
        <w:tblBorders>
          <w:top w:val="nil"/>
          <w:left w:val="nil"/>
          <w:bottom w:val="nil"/>
          <w:right w:val="nil"/>
        </w:tblBorders>
        <w:tblLook w:val="0000"/>
      </w:tblPr>
      <w:tblGrid>
        <w:gridCol w:w="2927"/>
        <w:gridCol w:w="1066"/>
        <w:gridCol w:w="1826"/>
        <w:gridCol w:w="2317"/>
        <w:gridCol w:w="1186"/>
      </w:tblGrid>
      <w:tr w:rsidR="00A856B8" w:rsidRPr="00D33806" w:rsidTr="00D33806">
        <w:trPr>
          <w:cantSplit/>
          <w:trHeight w:val="253"/>
        </w:trPr>
        <w:tc>
          <w:tcPr>
            <w:tcW w:w="2927" w:type="dxa"/>
            <w:tcBorders>
              <w:top w:val="single" w:sz="4" w:space="0" w:color="auto"/>
              <w:bottom w:val="single" w:sz="18"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Region/country or territory </w:t>
            </w:r>
          </w:p>
        </w:tc>
        <w:tc>
          <w:tcPr>
            <w:tcW w:w="1066" w:type="dxa"/>
            <w:tcBorders>
              <w:top w:val="single" w:sz="4" w:space="0" w:color="auto"/>
              <w:bottom w:val="single" w:sz="18"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Year </w:t>
            </w:r>
          </w:p>
        </w:tc>
        <w:tc>
          <w:tcPr>
            <w:tcW w:w="1826" w:type="dxa"/>
            <w:tcBorders>
              <w:top w:val="single" w:sz="4" w:space="0" w:color="auto"/>
              <w:bottom w:val="single" w:sz="18"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Name of drug seized </w:t>
            </w:r>
          </w:p>
        </w:tc>
        <w:tc>
          <w:tcPr>
            <w:tcW w:w="2317" w:type="dxa"/>
            <w:tcBorders>
              <w:top w:val="single" w:sz="4" w:space="0" w:color="auto"/>
              <w:bottom w:val="single" w:sz="18"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Number of laboratories </w:t>
            </w:r>
          </w:p>
        </w:tc>
        <w:tc>
          <w:tcPr>
            <w:tcW w:w="1186" w:type="dxa"/>
            <w:tcBorders>
              <w:top w:val="single" w:sz="4" w:space="0" w:color="auto"/>
              <w:bottom w:val="single" w:sz="18"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Source </w:t>
            </w:r>
          </w:p>
        </w:tc>
      </w:tr>
      <w:tr w:rsidR="00A856B8" w:rsidRPr="00D33806" w:rsidTr="00D33806">
        <w:trPr>
          <w:cantSplit/>
          <w:trHeight w:val="270"/>
        </w:trPr>
        <w:tc>
          <w:tcPr>
            <w:tcW w:w="2927" w:type="dxa"/>
            <w:tcBorders>
              <w:top w:val="single" w:sz="18"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tcBorders>
              <w:top w:val="single" w:sz="18"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single" w:sz="18"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b/>
                <w:bCs/>
                <w:sz w:val="20"/>
                <w:szCs w:val="20"/>
              </w:rPr>
              <w:t xml:space="preserve">COCA GROUP </w:t>
            </w:r>
          </w:p>
        </w:tc>
        <w:tc>
          <w:tcPr>
            <w:tcW w:w="2317" w:type="dxa"/>
            <w:tcBorders>
              <w:top w:val="single" w:sz="18"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tcBorders>
              <w:top w:val="single" w:sz="18"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37"/>
        </w:trPr>
        <w:tc>
          <w:tcPr>
            <w:tcW w:w="2927" w:type="dxa"/>
            <w:tcBorders>
              <w:bottom w:val="nil"/>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b/>
                <w:bCs/>
                <w:sz w:val="20"/>
                <w:szCs w:val="20"/>
              </w:rPr>
              <w:t xml:space="preserve">Africa </w:t>
            </w:r>
          </w:p>
        </w:tc>
        <w:tc>
          <w:tcPr>
            <w:tcW w:w="106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10"/>
        </w:trPr>
        <w:tc>
          <w:tcPr>
            <w:tcW w:w="2927" w:type="dxa"/>
            <w:tcBorders>
              <w:top w:val="nil"/>
              <w:left w:val="nil"/>
              <w:bottom w:val="nil"/>
            </w:tcBorders>
            <w:vAlign w:val="center"/>
          </w:tcPr>
          <w:p w:rsidR="00A856B8" w:rsidRPr="00D33806" w:rsidRDefault="00A856B8" w:rsidP="00D33806">
            <w:pPr>
              <w:pStyle w:val="Default"/>
              <w:spacing w:line="360" w:lineRule="auto"/>
              <w:jc w:val="both"/>
              <w:rPr>
                <w:rFonts w:ascii="Cambria" w:hAnsi="Cambria"/>
                <w:sz w:val="20"/>
                <w:szCs w:val="20"/>
                <w:u w:val="single"/>
              </w:rPr>
            </w:pPr>
            <w:r w:rsidRPr="00D33806">
              <w:rPr>
                <w:rFonts w:ascii="Cambria" w:hAnsi="Cambria"/>
                <w:sz w:val="20"/>
                <w:szCs w:val="20"/>
                <w:u w:val="single"/>
              </w:rPr>
              <w:t xml:space="preserve">Southern Africa </w:t>
            </w:r>
          </w:p>
        </w:tc>
        <w:tc>
          <w:tcPr>
            <w:tcW w:w="106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79"/>
        </w:trPr>
        <w:tc>
          <w:tcPr>
            <w:tcW w:w="2927" w:type="dxa"/>
            <w:tcBorders>
              <w:top w:val="nil"/>
              <w:left w:val="nil"/>
              <w:bottom w:val="single" w:sz="4" w:space="0" w:color="auto"/>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South Africa </w:t>
            </w:r>
          </w:p>
        </w:tc>
        <w:tc>
          <w:tcPr>
            <w:tcW w:w="106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 Lab. </w:t>
            </w:r>
          </w:p>
        </w:tc>
        <w:tc>
          <w:tcPr>
            <w:tcW w:w="118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HONLAF </w:t>
            </w:r>
          </w:p>
        </w:tc>
      </w:tr>
      <w:tr w:rsidR="00A856B8" w:rsidRPr="00D33806" w:rsidTr="00D33806">
        <w:trPr>
          <w:cantSplit/>
          <w:trHeight w:val="253"/>
        </w:trPr>
        <w:tc>
          <w:tcPr>
            <w:tcW w:w="2927" w:type="dxa"/>
            <w:tcBorders>
              <w:top w:val="single" w:sz="4" w:space="0" w:color="auto"/>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Subtotal Southern Africa</w:t>
            </w:r>
          </w:p>
        </w:tc>
        <w:tc>
          <w:tcPr>
            <w:tcW w:w="106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 Lab. </w:t>
            </w:r>
          </w:p>
        </w:tc>
        <w:tc>
          <w:tcPr>
            <w:tcW w:w="118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371"/>
        </w:trPr>
        <w:tc>
          <w:tcPr>
            <w:tcW w:w="2927"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Total Africa</w:t>
            </w:r>
          </w:p>
        </w:tc>
        <w:tc>
          <w:tcPr>
            <w:tcW w:w="1066"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 Lab. </w:t>
            </w:r>
          </w:p>
        </w:tc>
        <w:tc>
          <w:tcPr>
            <w:tcW w:w="1186"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48"/>
        </w:trPr>
        <w:tc>
          <w:tcPr>
            <w:tcW w:w="2927" w:type="dxa"/>
            <w:tcBorders>
              <w:top w:val="single" w:sz="2" w:space="0" w:color="000000"/>
              <w:bottom w:val="nil"/>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b/>
                <w:bCs/>
                <w:sz w:val="20"/>
                <w:szCs w:val="20"/>
              </w:rPr>
              <w:t xml:space="preserve">Americas </w:t>
            </w:r>
          </w:p>
        </w:tc>
        <w:tc>
          <w:tcPr>
            <w:tcW w:w="106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12"/>
        </w:trPr>
        <w:tc>
          <w:tcPr>
            <w:tcW w:w="2927" w:type="dxa"/>
            <w:tcBorders>
              <w:top w:val="nil"/>
              <w:left w:val="nil"/>
              <w:bottom w:val="nil"/>
            </w:tcBorders>
            <w:vAlign w:val="center"/>
          </w:tcPr>
          <w:p w:rsidR="00A856B8" w:rsidRPr="00D33806" w:rsidRDefault="00A856B8" w:rsidP="00D33806">
            <w:pPr>
              <w:pStyle w:val="Default"/>
              <w:spacing w:line="360" w:lineRule="auto"/>
              <w:jc w:val="both"/>
              <w:rPr>
                <w:rFonts w:ascii="Cambria" w:hAnsi="Cambria"/>
                <w:sz w:val="20"/>
                <w:szCs w:val="20"/>
                <w:u w:val="single"/>
              </w:rPr>
            </w:pPr>
            <w:r w:rsidRPr="00D33806">
              <w:rPr>
                <w:rFonts w:ascii="Cambria" w:hAnsi="Cambria"/>
                <w:sz w:val="20"/>
                <w:szCs w:val="20"/>
                <w:u w:val="single"/>
              </w:rPr>
              <w:t xml:space="preserve">North America </w:t>
            </w:r>
          </w:p>
        </w:tc>
        <w:tc>
          <w:tcPr>
            <w:tcW w:w="106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35"/>
        </w:trPr>
        <w:tc>
          <w:tcPr>
            <w:tcW w:w="2927" w:type="dxa"/>
            <w:tcBorders>
              <w:top w:val="nil"/>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Mexico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4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39"/>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United States of America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14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39"/>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crack</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4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83"/>
        </w:trPr>
        <w:tc>
          <w:tcPr>
            <w:tcW w:w="2927"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Other</w:t>
            </w:r>
          </w:p>
        </w:tc>
        <w:tc>
          <w:tcPr>
            <w:tcW w:w="2317"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 Lab. </w:t>
            </w:r>
          </w:p>
        </w:tc>
        <w:tc>
          <w:tcPr>
            <w:tcW w:w="118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25"/>
        </w:trPr>
        <w:tc>
          <w:tcPr>
            <w:tcW w:w="2927" w:type="dxa"/>
            <w:tcBorders>
              <w:top w:val="single" w:sz="2" w:space="0" w:color="000000"/>
              <w:bottom w:val="nil"/>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Subtotal North America</w:t>
            </w:r>
          </w:p>
        </w:tc>
        <w:tc>
          <w:tcPr>
            <w:tcW w:w="106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23 Lab. </w:t>
            </w:r>
          </w:p>
        </w:tc>
        <w:tc>
          <w:tcPr>
            <w:tcW w:w="118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33"/>
        </w:trPr>
        <w:tc>
          <w:tcPr>
            <w:tcW w:w="2927" w:type="dxa"/>
            <w:tcBorders>
              <w:top w:val="nil"/>
              <w:left w:val="nil"/>
              <w:bottom w:val="nil"/>
            </w:tcBorders>
            <w:vAlign w:val="center"/>
          </w:tcPr>
          <w:p w:rsidR="00A856B8" w:rsidRPr="00D33806" w:rsidRDefault="00A856B8" w:rsidP="00D33806">
            <w:pPr>
              <w:pStyle w:val="Default"/>
              <w:spacing w:line="360" w:lineRule="auto"/>
              <w:jc w:val="both"/>
              <w:rPr>
                <w:rFonts w:ascii="Cambria" w:hAnsi="Cambria"/>
                <w:sz w:val="20"/>
                <w:szCs w:val="20"/>
                <w:u w:val="single"/>
              </w:rPr>
            </w:pPr>
            <w:r w:rsidRPr="00D33806">
              <w:rPr>
                <w:rFonts w:ascii="Cambria" w:hAnsi="Cambria"/>
                <w:sz w:val="20"/>
                <w:szCs w:val="20"/>
                <w:u w:val="single"/>
              </w:rPr>
              <w:t xml:space="preserve">South America </w:t>
            </w:r>
          </w:p>
        </w:tc>
        <w:tc>
          <w:tcPr>
            <w:tcW w:w="106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51"/>
        </w:trPr>
        <w:tc>
          <w:tcPr>
            <w:tcW w:w="2927" w:type="dxa"/>
            <w:tcBorders>
              <w:top w:val="nil"/>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Argentina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36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21"/>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20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56"/>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Bolivia (</w:t>
            </w:r>
            <w:proofErr w:type="spellStart"/>
            <w:r w:rsidRPr="00D33806">
              <w:rPr>
                <w:rFonts w:ascii="Cambria" w:hAnsi="Cambria"/>
                <w:sz w:val="20"/>
                <w:szCs w:val="20"/>
              </w:rPr>
              <w:t>Plurinational</w:t>
            </w:r>
            <w:proofErr w:type="spellEnd"/>
            <w:r w:rsidRPr="00D33806">
              <w:rPr>
                <w:rFonts w:ascii="Cambria" w:hAnsi="Cambria"/>
                <w:sz w:val="20"/>
                <w:szCs w:val="20"/>
              </w:rPr>
              <w:t xml:space="preserve"> State of)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 HCL</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16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Govt</w:t>
            </w:r>
          </w:p>
        </w:tc>
      </w:tr>
      <w:tr w:rsidR="00A856B8" w:rsidRPr="00D33806" w:rsidTr="00D33806">
        <w:trPr>
          <w:cantSplit/>
          <w:trHeight w:val="214"/>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 base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4864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Govt</w:t>
            </w:r>
          </w:p>
        </w:tc>
      </w:tr>
      <w:tr w:rsidR="00A856B8" w:rsidRPr="00D33806" w:rsidTr="00D33806">
        <w:trPr>
          <w:cantSplit/>
          <w:trHeight w:val="262"/>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Chile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 paste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7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14"/>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Colombia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 HCL</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278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Govt</w:t>
            </w:r>
          </w:p>
        </w:tc>
      </w:tr>
      <w:tr w:rsidR="00A856B8" w:rsidRPr="00D33806" w:rsidTr="00D33806">
        <w:trPr>
          <w:cantSplit/>
          <w:trHeight w:val="262"/>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 paste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2610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Govt</w:t>
            </w:r>
          </w:p>
        </w:tc>
      </w:tr>
      <w:tr w:rsidR="00A856B8" w:rsidRPr="00D33806" w:rsidTr="00D33806">
        <w:trPr>
          <w:cantSplit/>
          <w:trHeight w:val="239"/>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 paste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2369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21"/>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 HCL</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254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33"/>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Ecuador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10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FO </w:t>
            </w:r>
          </w:p>
        </w:tc>
      </w:tr>
      <w:tr w:rsidR="00A856B8" w:rsidRPr="00D33806" w:rsidTr="00D33806">
        <w:trPr>
          <w:cantSplit/>
          <w:trHeight w:val="247"/>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5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53"/>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Peru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 paste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1217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Govt</w:t>
            </w:r>
          </w:p>
        </w:tc>
      </w:tr>
      <w:tr w:rsidR="00A856B8" w:rsidRPr="00D33806" w:rsidTr="00D33806">
        <w:trPr>
          <w:cantSplit/>
          <w:trHeight w:val="214"/>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 HCL</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25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Govt</w:t>
            </w:r>
          </w:p>
        </w:tc>
      </w:tr>
      <w:tr w:rsidR="00A856B8" w:rsidRPr="00D33806" w:rsidTr="00D33806">
        <w:trPr>
          <w:cantSplit/>
          <w:trHeight w:val="247"/>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 base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1296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39"/>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HCL</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21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56"/>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Venezuela (Bolivarian Republic of)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 HCL</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26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65"/>
        </w:trPr>
        <w:tc>
          <w:tcPr>
            <w:tcW w:w="2927"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Other</w:t>
            </w:r>
          </w:p>
        </w:tc>
        <w:tc>
          <w:tcPr>
            <w:tcW w:w="2317"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18 Lab. </w:t>
            </w:r>
          </w:p>
        </w:tc>
        <w:tc>
          <w:tcPr>
            <w:tcW w:w="118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53"/>
        </w:trPr>
        <w:tc>
          <w:tcPr>
            <w:tcW w:w="2927"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Subtotal South America</w:t>
            </w:r>
          </w:p>
        </w:tc>
        <w:tc>
          <w:tcPr>
            <w:tcW w:w="106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13072 Lab. </w:t>
            </w:r>
          </w:p>
        </w:tc>
        <w:tc>
          <w:tcPr>
            <w:tcW w:w="118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371"/>
        </w:trPr>
        <w:tc>
          <w:tcPr>
            <w:tcW w:w="2927"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Total Americas</w:t>
            </w:r>
          </w:p>
        </w:tc>
        <w:tc>
          <w:tcPr>
            <w:tcW w:w="1066"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13095 Lab. </w:t>
            </w:r>
          </w:p>
        </w:tc>
        <w:tc>
          <w:tcPr>
            <w:tcW w:w="1186" w:type="dxa"/>
            <w:tcBorders>
              <w:top w:val="double" w:sz="2" w:space="0" w:color="000000"/>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74"/>
        </w:trPr>
        <w:tc>
          <w:tcPr>
            <w:tcW w:w="2927"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b/>
                <w:bCs/>
                <w:sz w:val="20"/>
                <w:szCs w:val="20"/>
              </w:rPr>
              <w:t xml:space="preserve">Europe </w:t>
            </w:r>
          </w:p>
        </w:tc>
        <w:tc>
          <w:tcPr>
            <w:tcW w:w="106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tcBorders>
              <w:top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07"/>
        </w:trPr>
        <w:tc>
          <w:tcPr>
            <w:tcW w:w="2927" w:type="dxa"/>
            <w:vAlign w:val="center"/>
          </w:tcPr>
          <w:p w:rsidR="00A856B8" w:rsidRPr="00D33806" w:rsidRDefault="00A856B8" w:rsidP="00D33806">
            <w:pPr>
              <w:pStyle w:val="Default"/>
              <w:spacing w:line="360" w:lineRule="auto"/>
              <w:jc w:val="both"/>
              <w:rPr>
                <w:rFonts w:ascii="Cambria" w:hAnsi="Cambria"/>
                <w:sz w:val="20"/>
                <w:szCs w:val="20"/>
                <w:u w:val="single"/>
              </w:rPr>
            </w:pPr>
            <w:r w:rsidRPr="00D33806">
              <w:rPr>
                <w:rFonts w:ascii="Cambria" w:hAnsi="Cambria"/>
                <w:sz w:val="20"/>
                <w:szCs w:val="20"/>
                <w:u w:val="single"/>
              </w:rPr>
              <w:t xml:space="preserve">West &amp; Central Europe </w:t>
            </w:r>
          </w:p>
        </w:tc>
        <w:tc>
          <w:tcPr>
            <w:tcW w:w="106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186" w:type="dxa"/>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212"/>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Greece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39"/>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Other</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56"/>
        </w:trPr>
        <w:tc>
          <w:tcPr>
            <w:tcW w:w="292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Spain </w:t>
            </w: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Other **</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11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19"/>
        </w:trPr>
        <w:tc>
          <w:tcPr>
            <w:tcW w:w="2927" w:type="dxa"/>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2009 </w:t>
            </w:r>
          </w:p>
        </w:tc>
        <w:tc>
          <w:tcPr>
            <w:tcW w:w="182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Cocaine</w:t>
            </w:r>
          </w:p>
        </w:tc>
        <w:tc>
          <w:tcPr>
            <w:tcW w:w="2317"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 Lab. </w:t>
            </w:r>
          </w:p>
        </w:tc>
        <w:tc>
          <w:tcPr>
            <w:tcW w:w="1186" w:type="dxa"/>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83"/>
        </w:trPr>
        <w:tc>
          <w:tcPr>
            <w:tcW w:w="2927"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06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2010 </w:t>
            </w:r>
          </w:p>
        </w:tc>
        <w:tc>
          <w:tcPr>
            <w:tcW w:w="182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HCL</w:t>
            </w:r>
          </w:p>
        </w:tc>
        <w:tc>
          <w:tcPr>
            <w:tcW w:w="2317"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2 Lab. </w:t>
            </w:r>
          </w:p>
        </w:tc>
        <w:tc>
          <w:tcPr>
            <w:tcW w:w="1186" w:type="dxa"/>
            <w:tcBorders>
              <w:bottom w:val="sing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ARQ </w:t>
            </w:r>
          </w:p>
        </w:tc>
      </w:tr>
      <w:tr w:rsidR="00A856B8" w:rsidRPr="00D33806" w:rsidTr="00D33806">
        <w:trPr>
          <w:cantSplit/>
          <w:trHeight w:val="253"/>
        </w:trPr>
        <w:tc>
          <w:tcPr>
            <w:tcW w:w="2927"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Subtotal West &amp; Central Europe</w:t>
            </w:r>
          </w:p>
        </w:tc>
        <w:tc>
          <w:tcPr>
            <w:tcW w:w="106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17 Lab. </w:t>
            </w:r>
          </w:p>
        </w:tc>
        <w:tc>
          <w:tcPr>
            <w:tcW w:w="1186" w:type="dxa"/>
            <w:tcBorders>
              <w:top w:val="sing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306"/>
        </w:trPr>
        <w:tc>
          <w:tcPr>
            <w:tcW w:w="2927" w:type="dxa"/>
            <w:tcBorders>
              <w:top w:val="doub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Total Europe</w:t>
            </w:r>
          </w:p>
        </w:tc>
        <w:tc>
          <w:tcPr>
            <w:tcW w:w="1066" w:type="dxa"/>
            <w:tcBorders>
              <w:top w:val="doub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doub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doub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 17 Lab. </w:t>
            </w:r>
          </w:p>
        </w:tc>
        <w:tc>
          <w:tcPr>
            <w:tcW w:w="1186" w:type="dxa"/>
            <w:tcBorders>
              <w:top w:val="double" w:sz="2" w:space="0" w:color="000000"/>
              <w:bottom w:val="double" w:sz="2" w:space="0" w:color="000000"/>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r w:rsidR="00A856B8" w:rsidRPr="00D33806" w:rsidTr="00D33806">
        <w:trPr>
          <w:cantSplit/>
          <w:trHeight w:val="306"/>
        </w:trPr>
        <w:tc>
          <w:tcPr>
            <w:tcW w:w="2927" w:type="dxa"/>
            <w:tcBorders>
              <w:top w:val="double" w:sz="2" w:space="0" w:color="000000"/>
              <w:bottom w:val="single" w:sz="4" w:space="0" w:color="auto"/>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Coca group</w:t>
            </w:r>
          </w:p>
        </w:tc>
        <w:tc>
          <w:tcPr>
            <w:tcW w:w="1066" w:type="dxa"/>
            <w:tcBorders>
              <w:top w:val="double" w:sz="2" w:space="0" w:color="000000"/>
              <w:bottom w:val="single" w:sz="4" w:space="0" w:color="auto"/>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1826" w:type="dxa"/>
            <w:tcBorders>
              <w:top w:val="double" w:sz="2" w:space="0" w:color="000000"/>
              <w:bottom w:val="single" w:sz="4" w:space="0" w:color="auto"/>
            </w:tcBorders>
            <w:vAlign w:val="center"/>
          </w:tcPr>
          <w:p w:rsidR="00A856B8" w:rsidRPr="00D33806" w:rsidRDefault="00A856B8" w:rsidP="00D33806">
            <w:pPr>
              <w:pStyle w:val="Default"/>
              <w:spacing w:line="360" w:lineRule="auto"/>
              <w:jc w:val="both"/>
              <w:rPr>
                <w:rFonts w:ascii="Cambria" w:hAnsi="Cambria"/>
                <w:color w:val="auto"/>
                <w:sz w:val="20"/>
                <w:szCs w:val="20"/>
              </w:rPr>
            </w:pPr>
          </w:p>
        </w:tc>
        <w:tc>
          <w:tcPr>
            <w:tcW w:w="2317" w:type="dxa"/>
            <w:tcBorders>
              <w:top w:val="double" w:sz="2" w:space="0" w:color="000000"/>
              <w:bottom w:val="single" w:sz="4" w:space="0" w:color="auto"/>
            </w:tcBorders>
            <w:vAlign w:val="center"/>
          </w:tcPr>
          <w:p w:rsidR="00A856B8" w:rsidRPr="00D33806" w:rsidRDefault="00A856B8" w:rsidP="00D33806">
            <w:pPr>
              <w:pStyle w:val="Default"/>
              <w:spacing w:line="360" w:lineRule="auto"/>
              <w:jc w:val="both"/>
              <w:rPr>
                <w:rFonts w:ascii="Cambria" w:hAnsi="Cambria"/>
                <w:sz w:val="20"/>
                <w:szCs w:val="20"/>
              </w:rPr>
            </w:pPr>
            <w:r w:rsidRPr="00D33806">
              <w:rPr>
                <w:rFonts w:ascii="Cambria" w:hAnsi="Cambria"/>
                <w:sz w:val="20"/>
                <w:szCs w:val="20"/>
              </w:rPr>
              <w:t xml:space="preserve">13113 Lab. </w:t>
            </w:r>
          </w:p>
          <w:p w:rsidR="00A856B8" w:rsidRPr="00D33806" w:rsidRDefault="00A856B8" w:rsidP="00D33806">
            <w:pPr>
              <w:pStyle w:val="Default"/>
              <w:spacing w:line="360" w:lineRule="auto"/>
              <w:jc w:val="both"/>
              <w:rPr>
                <w:rFonts w:ascii="Cambria" w:hAnsi="Cambria"/>
                <w:sz w:val="20"/>
                <w:szCs w:val="20"/>
              </w:rPr>
            </w:pPr>
          </w:p>
        </w:tc>
        <w:tc>
          <w:tcPr>
            <w:tcW w:w="1186" w:type="dxa"/>
            <w:tcBorders>
              <w:top w:val="double" w:sz="2" w:space="0" w:color="000000"/>
              <w:bottom w:val="single" w:sz="4" w:space="0" w:color="auto"/>
            </w:tcBorders>
            <w:vAlign w:val="center"/>
          </w:tcPr>
          <w:p w:rsidR="00A856B8" w:rsidRPr="00D33806" w:rsidRDefault="00A856B8" w:rsidP="00D33806">
            <w:pPr>
              <w:pStyle w:val="Default"/>
              <w:spacing w:line="360" w:lineRule="auto"/>
              <w:jc w:val="both"/>
              <w:rPr>
                <w:rFonts w:ascii="Cambria" w:hAnsi="Cambria"/>
                <w:color w:val="auto"/>
                <w:sz w:val="20"/>
                <w:szCs w:val="20"/>
              </w:rPr>
            </w:pPr>
          </w:p>
        </w:tc>
      </w:tr>
    </w:tbl>
    <w:p w:rsidR="00A856B8" w:rsidRPr="00D33806" w:rsidRDefault="00A856B8" w:rsidP="00D33806">
      <w:pPr>
        <w:pStyle w:val="Default"/>
        <w:spacing w:line="360" w:lineRule="auto"/>
        <w:jc w:val="both"/>
        <w:rPr>
          <w:rFonts w:ascii="Cambria" w:hAnsi="Cambria"/>
          <w:sz w:val="20"/>
          <w:szCs w:val="20"/>
        </w:rPr>
      </w:pPr>
    </w:p>
    <w:p w:rsidR="00A856B8" w:rsidRPr="00D33806" w:rsidRDefault="00A856B8" w:rsidP="00D33806">
      <w:pPr>
        <w:pStyle w:val="CM1"/>
        <w:spacing w:line="360" w:lineRule="auto"/>
        <w:jc w:val="both"/>
        <w:rPr>
          <w:rFonts w:ascii="Cambria" w:hAnsi="Cambria"/>
          <w:sz w:val="20"/>
          <w:szCs w:val="20"/>
        </w:rPr>
      </w:pPr>
      <w:r w:rsidRPr="00D33806">
        <w:rPr>
          <w:rFonts w:ascii="Cambria" w:hAnsi="Cambria"/>
          <w:sz w:val="20"/>
          <w:szCs w:val="20"/>
        </w:rPr>
        <w:t>Sources: Annual Reports Questionnaire (ARQ), UNODC Country/Regional Office (FO), International Narcotics Control Strategy Report (INCSR), Government (Govt), UNODC Estimates (</w:t>
      </w:r>
      <w:proofErr w:type="spellStart"/>
      <w:r w:rsidRPr="00D33806">
        <w:rPr>
          <w:rFonts w:ascii="Cambria" w:hAnsi="Cambria"/>
          <w:sz w:val="20"/>
          <w:szCs w:val="20"/>
        </w:rPr>
        <w:t>Est</w:t>
      </w:r>
      <w:proofErr w:type="spellEnd"/>
      <w:r w:rsidRPr="00D33806">
        <w:rPr>
          <w:rFonts w:ascii="Cambria" w:hAnsi="Cambria"/>
          <w:sz w:val="20"/>
          <w:szCs w:val="20"/>
        </w:rPr>
        <w:t>), World Customs Organization (WCO), Afghanistan International Security Assistance Force (ISAF), European Monitoring Centre for Drugs and Drug Addiction (EMCDDA), UNODC Individual Drug Seizure database (IDS), UNODC SMART Programme (SMART), International Narcotics Control Board (INCB), International Criminal Police Organization -INTERPOL (ICPO), National Police (NAPOL), Economic Cooperation Organization (ECO), Inter-American Drug Abuse Control Commission</w:t>
      </w:r>
      <w:r w:rsidR="004873F9">
        <w:rPr>
          <w:rFonts w:ascii="Cambria" w:hAnsi="Cambria"/>
          <w:sz w:val="20"/>
          <w:szCs w:val="20"/>
        </w:rPr>
        <w:t xml:space="preserve"> </w:t>
      </w:r>
      <w:r w:rsidRPr="00D33806">
        <w:rPr>
          <w:rFonts w:ascii="Cambria" w:hAnsi="Cambria"/>
          <w:sz w:val="20"/>
          <w:szCs w:val="20"/>
        </w:rPr>
        <w:t xml:space="preserve">(CICAD), Drug Abuse Information Network for Asia and the Pacific (DAINAP), Meeting of Heads of National Drug Law Enforcement Agencies (HONLEA), Meeting of Heads of National Drug Law Enforcement Agencies, Africa (HONLAF), Meeting of Heads of National Drug Law Enforcement Agencies, Latin America and the Caribbean (HONLAC), Meeting of Heads of National Drug Law Enforcement Agencies, Asia and the Pacific (HONLAP), </w:t>
      </w:r>
      <w:proofErr w:type="spellStart"/>
      <w:r w:rsidRPr="00D33806">
        <w:rPr>
          <w:rFonts w:ascii="Cambria" w:hAnsi="Cambria"/>
          <w:sz w:val="20"/>
          <w:szCs w:val="20"/>
        </w:rPr>
        <w:t>Subcommission</w:t>
      </w:r>
      <w:proofErr w:type="spellEnd"/>
      <w:r w:rsidRPr="00D33806">
        <w:rPr>
          <w:rFonts w:ascii="Cambria" w:hAnsi="Cambria"/>
          <w:sz w:val="20"/>
          <w:szCs w:val="20"/>
        </w:rPr>
        <w:t xml:space="preserve"> on Illicit Drug Traffic and Related Matters in the Near and Middle East (HONSUB), Official Communication (OC) </w:t>
      </w:r>
    </w:p>
    <w:p w:rsidR="00A856B8" w:rsidRPr="00D33806" w:rsidRDefault="00A856B8" w:rsidP="00D33806">
      <w:pPr>
        <w:pStyle w:val="CM1"/>
        <w:spacing w:line="360" w:lineRule="auto"/>
        <w:jc w:val="both"/>
        <w:rPr>
          <w:rFonts w:ascii="Cambria" w:hAnsi="Cambria"/>
          <w:sz w:val="20"/>
          <w:szCs w:val="20"/>
        </w:rPr>
      </w:pPr>
      <w:r w:rsidRPr="00D33806">
        <w:rPr>
          <w:rFonts w:ascii="Cambria" w:hAnsi="Cambria"/>
          <w:sz w:val="20"/>
          <w:szCs w:val="20"/>
        </w:rPr>
        <w:t xml:space="preserve">** Secondary extraction laboratories which were not manufacturing cocaine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p>
    <w:p w:rsidR="00A856B8" w:rsidRDefault="00A856B8" w:rsidP="002968EC">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Appendix II</w:t>
      </w:r>
    </w:p>
    <w:p w:rsidR="002968EC" w:rsidRDefault="002968EC" w:rsidP="002968EC">
      <w:pPr>
        <w:spacing w:after="0" w:line="360" w:lineRule="auto"/>
        <w:jc w:val="center"/>
        <w:rPr>
          <w:rFonts w:ascii="Cambria" w:hAnsi="Cambria" w:cs="Arial"/>
          <w:b/>
          <w:sz w:val="20"/>
          <w:szCs w:val="20"/>
          <w:u w:val="single"/>
        </w:rPr>
      </w:pP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Information Sheet for Participants in Drug Trafficking Projects</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Project Title:</w:t>
      </w:r>
      <w:r w:rsidR="004873F9">
        <w:rPr>
          <w:rFonts w:ascii="Cambria" w:hAnsi="Cambria" w:cs="Arial"/>
          <w:b/>
          <w:sz w:val="20"/>
          <w:szCs w:val="20"/>
          <w:u w:val="single"/>
        </w:rPr>
        <w:t xml:space="preserve"> </w:t>
      </w:r>
      <w:r w:rsidRPr="00D33806">
        <w:rPr>
          <w:rFonts w:ascii="Cambria" w:hAnsi="Cambria" w:cs="Arial"/>
          <w:b/>
          <w:sz w:val="20"/>
          <w:szCs w:val="20"/>
          <w:u w:val="single"/>
        </w:rPr>
        <w:t>Cocaine Trafficking and the social impact on UK society</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 xml:space="preserve">You have been invited to participate in a research study. Before you decide to take part you need to understand why the research is being done and what is involved. Please take time to read the following information carefully and ask the researcher if there is anything that is not clear or if you would like more information.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What is the purpose of the study?</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The aim of the study is to obtain first-hand accounts in relation to the impact of cocaine on the lives of those who have been involved in the use for a number of years.</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This study is concerned with interviewing people who have used the substance and exploring the content of these experiences and the meaning they have for the people who have them.</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Why have I been invited?</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This study is concerned with interviewing people who have experience in relation to the usage of controlled drugs. The interview will be about your experience of controlled drugs. You will be one of up to ten people interviewed for the study.</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Do I have to take part?</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No. Taking part in this study is entirely up to you. If you do not want to take part, you do not have to give a reason. If you do agree to take part you will be given this information sheet to keep and be asked to sign a consent form. Even after this, though, you are free to withdraw from the study at any time.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What will I have to do?</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 xml:space="preserve">If you decide to take part, you will be asked to take part in an interview. The interview will be semi-structured which means that there are set questions that the researcher would like to ask you but they are open-ended so they could lead to talking about other things. Therefore some of the questions will be in response to the experiences that you talk about. Time will be spent on you recalling the details regarding drug abuse, such as the impact on yourself and your family. </w:t>
      </w:r>
    </w:p>
    <w:p w:rsidR="00A856B8" w:rsidRPr="00D33806" w:rsidRDefault="00A856B8" w:rsidP="00D33806">
      <w:pPr>
        <w:spacing w:after="0" w:line="360" w:lineRule="auto"/>
        <w:jc w:val="both"/>
        <w:rPr>
          <w:rFonts w:ascii="Cambria" w:hAnsi="Cambria" w:cs="Arial"/>
          <w:sz w:val="20"/>
          <w:szCs w:val="20"/>
        </w:rPr>
      </w:pPr>
    </w:p>
    <w:p w:rsidR="00A856B8"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The questionnaire will be informal and relaxed and if at any point you feel uncomfortable or upset, you can pause or stop the interview. You do not have to answer every question if you do not want to. The interviews will be audio recorded in order to record the responses but these will not be included in the study and are only to be used to transcribe the responses into script after the interview.</w:t>
      </w:r>
    </w:p>
    <w:p w:rsidR="002968EC" w:rsidRPr="00D33806" w:rsidRDefault="002968EC"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lastRenderedPageBreak/>
        <w:t>What will happen to the information I give in my interview?</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These recordings and transcripts will be kept in a secured place and will remain confidential amongst the research team. Names and identifying information will be removed from any information or quotes coming from these interviews in order to ensure your and others’ confidentiality. Views expressed in interviews will not be disclosed to other interviewees. We are confident that these precautions will ensure that no-one will be able to trace your data back to you</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What will happen if I don’t want to carry on with the study?</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You may withdraw from the study at any time, without giving a reason. If you wish to withdraw please contact the principal investigator, Andrew.ohagan@ntu.ac.uk and quote your unique identifier number.</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If you withdraw, all your data will be destroyed and no analysis that included within its considerations will be disseminated further. Please be assured that if you choose to withdraw your data it would then be destroyed and would not be included in any articles or conference presentations developed from the research.</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What will happen to the results of the research study?</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Results from the study will be written up in the form of a report for my final Honours research. A written summary of research findings will be provided to all participants, upon request. All data will be anonymous so that you will not be identified in any report or publication. We may publish verbatim quotations from interview material in academic journals or conference presentations, however all names and identifiable material will be removed so that you cannot be recognised. After the project has finished the questionnaire will be destroyed.</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Has anyone reviewed the study?</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The project has received favourable ethical approval from the Nottingham Trent University School of Science and Technology, School Ethics Approval Group.</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 xml:space="preserve">If you are happy to give consent for the interview to take place then you will need to sign the ‘consent form’ and ensure you understand all that applies.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FA4CF3">
      <w:pPr>
        <w:spacing w:after="0" w:line="360" w:lineRule="auto"/>
        <w:jc w:val="center"/>
        <w:rPr>
          <w:rFonts w:ascii="Cambria" w:hAnsi="Cambria" w:cs="Arial"/>
          <w:b/>
          <w:sz w:val="20"/>
          <w:szCs w:val="20"/>
        </w:rPr>
      </w:pPr>
      <w:r w:rsidRPr="00D33806">
        <w:rPr>
          <w:rFonts w:ascii="Cambria" w:hAnsi="Cambria" w:cs="Arial"/>
          <w:b/>
          <w:sz w:val="20"/>
          <w:szCs w:val="20"/>
        </w:rPr>
        <w:t>Thank you for taking part in this research</w:t>
      </w:r>
    </w:p>
    <w:p w:rsidR="00A856B8" w:rsidRDefault="00A856B8" w:rsidP="00FA4CF3">
      <w:pPr>
        <w:spacing w:after="0" w:line="360" w:lineRule="auto"/>
        <w:jc w:val="center"/>
        <w:rPr>
          <w:rFonts w:ascii="Cambria" w:hAnsi="Cambria" w:cs="Arial"/>
          <w:sz w:val="20"/>
          <w:szCs w:val="20"/>
        </w:rPr>
      </w:pPr>
    </w:p>
    <w:p w:rsidR="00FA4CF3" w:rsidRDefault="00FA4CF3" w:rsidP="00D33806">
      <w:pPr>
        <w:spacing w:after="0" w:line="360" w:lineRule="auto"/>
        <w:jc w:val="both"/>
        <w:rPr>
          <w:rFonts w:ascii="Cambria" w:hAnsi="Cambria" w:cs="Arial"/>
          <w:sz w:val="20"/>
          <w:szCs w:val="20"/>
        </w:rPr>
      </w:pPr>
    </w:p>
    <w:p w:rsidR="00FA4CF3" w:rsidRDefault="00FA4CF3" w:rsidP="00D33806">
      <w:pPr>
        <w:spacing w:after="0" w:line="360" w:lineRule="auto"/>
        <w:jc w:val="both"/>
        <w:rPr>
          <w:rFonts w:ascii="Cambria" w:hAnsi="Cambria" w:cs="Arial"/>
          <w:sz w:val="20"/>
          <w:szCs w:val="20"/>
        </w:rPr>
      </w:pPr>
    </w:p>
    <w:p w:rsidR="00FA4CF3" w:rsidRDefault="00FA4CF3" w:rsidP="00D33806">
      <w:pPr>
        <w:spacing w:after="0" w:line="360" w:lineRule="auto"/>
        <w:jc w:val="both"/>
        <w:rPr>
          <w:rFonts w:ascii="Cambria" w:hAnsi="Cambria" w:cs="Arial"/>
          <w:sz w:val="20"/>
          <w:szCs w:val="20"/>
        </w:rPr>
      </w:pPr>
    </w:p>
    <w:p w:rsidR="00FA4CF3" w:rsidRDefault="00FA4CF3" w:rsidP="00D33806">
      <w:pPr>
        <w:spacing w:after="0" w:line="360" w:lineRule="auto"/>
        <w:jc w:val="both"/>
        <w:rPr>
          <w:rFonts w:ascii="Cambria" w:hAnsi="Cambria" w:cs="Arial"/>
          <w:sz w:val="20"/>
          <w:szCs w:val="20"/>
        </w:rPr>
      </w:pPr>
    </w:p>
    <w:p w:rsidR="00FA4CF3" w:rsidRDefault="00FA4CF3" w:rsidP="00D33806">
      <w:pPr>
        <w:spacing w:after="0" w:line="360" w:lineRule="auto"/>
        <w:jc w:val="both"/>
        <w:rPr>
          <w:rFonts w:ascii="Cambria" w:hAnsi="Cambria" w:cs="Arial"/>
          <w:sz w:val="20"/>
          <w:szCs w:val="20"/>
        </w:rPr>
      </w:pPr>
    </w:p>
    <w:p w:rsidR="00FA4CF3" w:rsidRDefault="00FA4CF3" w:rsidP="00D33806">
      <w:pPr>
        <w:spacing w:after="0" w:line="360" w:lineRule="auto"/>
        <w:jc w:val="both"/>
        <w:rPr>
          <w:rFonts w:ascii="Cambria" w:hAnsi="Cambria" w:cs="Arial"/>
          <w:sz w:val="20"/>
          <w:szCs w:val="20"/>
        </w:rPr>
      </w:pPr>
    </w:p>
    <w:p w:rsidR="00FA4CF3" w:rsidRPr="00D33806" w:rsidRDefault="00FA4CF3"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Appendix III</w:t>
      </w:r>
    </w:p>
    <w:p w:rsidR="00A856B8" w:rsidRPr="00D33806" w:rsidRDefault="00A856B8" w:rsidP="00D33806">
      <w:pPr>
        <w:spacing w:after="0" w:line="360" w:lineRule="auto"/>
        <w:jc w:val="both"/>
        <w:rPr>
          <w:rFonts w:ascii="Cambria" w:hAnsi="Cambria"/>
          <w:sz w:val="20"/>
          <w:szCs w:val="20"/>
        </w:rPr>
      </w:pPr>
    </w:p>
    <w:p w:rsidR="00A856B8" w:rsidRPr="00D33806" w:rsidRDefault="00A856B8" w:rsidP="00D33806">
      <w:pPr>
        <w:spacing w:after="0" w:line="360" w:lineRule="auto"/>
        <w:jc w:val="both"/>
        <w:rPr>
          <w:rFonts w:ascii="Cambria" w:hAnsi="Cambria" w:cs="Arial"/>
          <w:b/>
          <w:sz w:val="20"/>
          <w:szCs w:val="20"/>
        </w:rPr>
      </w:pPr>
      <w:r w:rsidRPr="00D33806">
        <w:rPr>
          <w:rFonts w:ascii="Cambria" w:hAnsi="Cambria" w:cs="Arial"/>
          <w:b/>
          <w:sz w:val="20"/>
          <w:szCs w:val="20"/>
        </w:rPr>
        <w:t>INTERVIEW CONSENT FORM</w:t>
      </w:r>
    </w:p>
    <w:p w:rsidR="00A856B8" w:rsidRPr="00D33806" w:rsidRDefault="00A856B8" w:rsidP="00D33806">
      <w:pPr>
        <w:spacing w:after="0" w:line="360" w:lineRule="auto"/>
        <w:jc w:val="both"/>
        <w:rPr>
          <w:rFonts w:ascii="Cambria" w:hAnsi="Cambria" w:cs="Arial"/>
          <w:b/>
          <w:sz w:val="20"/>
          <w:szCs w:val="20"/>
        </w:rPr>
      </w:pPr>
      <w:r w:rsidRPr="00D33806">
        <w:rPr>
          <w:rFonts w:ascii="Cambria" w:hAnsi="Cambria" w:cs="Arial"/>
          <w:b/>
          <w:sz w:val="20"/>
          <w:szCs w:val="20"/>
        </w:rPr>
        <w:t>Dissertation: Cocaine trafficking and the social impact on UK society</w:t>
      </w:r>
    </w:p>
    <w:p w:rsidR="00A856B8" w:rsidRPr="00D33806" w:rsidRDefault="00A856B8" w:rsidP="00D33806">
      <w:pPr>
        <w:spacing w:after="0" w:line="360" w:lineRule="auto"/>
        <w:jc w:val="both"/>
        <w:rPr>
          <w:rFonts w:ascii="Cambria" w:hAnsi="Cambria" w:cs="Arial"/>
          <w:b/>
          <w:sz w:val="20"/>
          <w:szCs w:val="20"/>
        </w:rPr>
      </w:pPr>
      <w:r w:rsidRPr="00D33806">
        <w:rPr>
          <w:rFonts w:ascii="Cambria" w:hAnsi="Cambria" w:cs="Arial"/>
          <w:b/>
          <w:sz w:val="20"/>
          <w:szCs w:val="20"/>
        </w:rPr>
        <w:t xml:space="preserve">Researchers: </w:t>
      </w:r>
      <w:r w:rsidRPr="00D33806">
        <w:rPr>
          <w:rFonts w:ascii="Cambria" w:hAnsi="Cambria" w:cs="Arial"/>
          <w:sz w:val="20"/>
          <w:szCs w:val="20"/>
        </w:rPr>
        <w:t>Nottingham Trent University</w:t>
      </w:r>
    </w:p>
    <w:p w:rsidR="00A856B8" w:rsidRPr="00D33806" w:rsidRDefault="00A856B8" w:rsidP="00D33806">
      <w:pPr>
        <w:spacing w:after="0" w:line="360" w:lineRule="auto"/>
        <w:jc w:val="both"/>
        <w:rPr>
          <w:rFonts w:ascii="Cambria" w:hAnsi="Cambria" w:cs="Arial"/>
          <w:b/>
          <w:sz w:val="20"/>
          <w:szCs w:val="20"/>
        </w:rPr>
      </w:pPr>
    </w:p>
    <w:p w:rsidR="00A856B8" w:rsidRPr="00D33806" w:rsidRDefault="00A856B8" w:rsidP="00D33806">
      <w:pPr>
        <w:pStyle w:val="ListParagraph"/>
        <w:numPr>
          <w:ilvl w:val="0"/>
          <w:numId w:val="1"/>
        </w:numPr>
        <w:spacing w:after="0" w:line="360" w:lineRule="auto"/>
        <w:ind w:left="0" w:firstLine="0"/>
        <w:jc w:val="both"/>
        <w:rPr>
          <w:rFonts w:ascii="Cambria" w:hAnsi="Cambria" w:cs="Arial"/>
          <w:b/>
          <w:sz w:val="20"/>
          <w:szCs w:val="20"/>
        </w:rPr>
      </w:pPr>
      <w:r w:rsidRPr="00D33806">
        <w:rPr>
          <w:rFonts w:ascii="Cambria" w:hAnsi="Cambria" w:cs="Arial"/>
          <w:sz w:val="20"/>
          <w:szCs w:val="20"/>
        </w:rPr>
        <w:t>I confirm that I have read and understand the information sheet for the above study and have had the opportunity to ask questions.</w:t>
      </w:r>
    </w:p>
    <w:p w:rsidR="00A856B8" w:rsidRPr="00D33806" w:rsidRDefault="00A856B8" w:rsidP="00D33806">
      <w:pPr>
        <w:spacing w:after="0" w:line="360" w:lineRule="auto"/>
        <w:jc w:val="both"/>
        <w:rPr>
          <w:rFonts w:ascii="Cambria" w:hAnsi="Cambria" w:cs="Arial"/>
          <w:b/>
          <w:sz w:val="20"/>
          <w:szCs w:val="20"/>
        </w:rPr>
      </w:pP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w:t>
      </w:r>
    </w:p>
    <w:p w:rsidR="00A856B8" w:rsidRPr="00D33806" w:rsidRDefault="00A856B8" w:rsidP="00D33806">
      <w:pPr>
        <w:pStyle w:val="ListParagraph"/>
        <w:numPr>
          <w:ilvl w:val="0"/>
          <w:numId w:val="1"/>
        </w:numPr>
        <w:spacing w:after="0" w:line="360" w:lineRule="auto"/>
        <w:ind w:left="0" w:firstLine="0"/>
        <w:jc w:val="both"/>
        <w:rPr>
          <w:rFonts w:ascii="Cambria" w:hAnsi="Cambria" w:cs="Arial"/>
          <w:sz w:val="20"/>
          <w:szCs w:val="20"/>
        </w:rPr>
      </w:pPr>
      <w:r w:rsidRPr="00D33806">
        <w:rPr>
          <w:rFonts w:ascii="Cambria" w:hAnsi="Cambria" w:cs="Arial"/>
          <w:sz w:val="20"/>
          <w:szCs w:val="20"/>
        </w:rPr>
        <w:t>I understand that my participation is voluntary, that I will remain anonymous and that I am free to withdraw at any time, without giving reason.</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1"/>
        </w:numPr>
        <w:spacing w:after="0" w:line="360" w:lineRule="auto"/>
        <w:ind w:left="0" w:firstLine="0"/>
        <w:jc w:val="both"/>
        <w:rPr>
          <w:rFonts w:ascii="Cambria" w:hAnsi="Cambria" w:cs="Arial"/>
          <w:sz w:val="20"/>
          <w:szCs w:val="20"/>
        </w:rPr>
      </w:pPr>
      <w:r w:rsidRPr="00D33806">
        <w:rPr>
          <w:rFonts w:ascii="Cambria" w:hAnsi="Cambria" w:cs="Arial"/>
          <w:sz w:val="20"/>
          <w:szCs w:val="20"/>
        </w:rPr>
        <w:t>I agree to take part in the above study.</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1"/>
        </w:numPr>
        <w:spacing w:after="0" w:line="360" w:lineRule="auto"/>
        <w:ind w:left="0" w:firstLine="0"/>
        <w:jc w:val="both"/>
        <w:rPr>
          <w:rFonts w:ascii="Cambria" w:hAnsi="Cambria" w:cs="Arial"/>
          <w:sz w:val="20"/>
          <w:szCs w:val="20"/>
        </w:rPr>
      </w:pPr>
      <w:r w:rsidRPr="00D33806">
        <w:rPr>
          <w:rFonts w:ascii="Cambria" w:hAnsi="Cambria" w:cs="Arial"/>
          <w:sz w:val="20"/>
          <w:szCs w:val="20"/>
        </w:rPr>
        <w:t>I agree to the interview being audio recorded.</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w:t>
      </w:r>
    </w:p>
    <w:p w:rsidR="00A856B8" w:rsidRPr="00D33806" w:rsidRDefault="009378C4" w:rsidP="00D33806">
      <w:pPr>
        <w:spacing w:after="0" w:line="360" w:lineRule="auto"/>
        <w:jc w:val="both"/>
        <w:rPr>
          <w:rFonts w:ascii="Cambria" w:hAnsi="Cambria"/>
          <w:sz w:val="20"/>
          <w:szCs w:val="20"/>
        </w:rPr>
      </w:pPr>
      <w:r w:rsidRPr="009378C4">
        <w:rPr>
          <w:rFonts w:ascii="Cambria" w:hAnsi="Cambria"/>
          <w:noProof/>
          <w:sz w:val="20"/>
          <w:szCs w:val="20"/>
          <w:lang w:eastAsia="zh-CN"/>
        </w:rPr>
        <w:pict>
          <v:line id="Straight Connector 16" o:spid="_x0000_s1031" style="position:absolute;left:0;text-align:left;z-index:251666432;visibility:visible" from="322.95pt,14.45pt" to="464.7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Y+cGwIAADg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" o:allowincell="f"/>
        </w:pict>
      </w:r>
      <w:r w:rsidRPr="009378C4">
        <w:rPr>
          <w:rFonts w:ascii="Cambria" w:hAnsi="Cambria"/>
          <w:noProof/>
          <w:sz w:val="20"/>
          <w:szCs w:val="20"/>
          <w:lang w:eastAsia="zh-CN"/>
        </w:rPr>
        <w:pict>
          <v:line id="Straight Connector 17" o:spid="_x0000_s1030" style="position:absolute;left:0;text-align:left;z-index:251665408;visibility:visible" from="188.55pt,14.45pt" to="287.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rlHQIAADg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" o:allowincell="f"/>
        </w:pict>
      </w:r>
      <w:r w:rsidRPr="009378C4">
        <w:rPr>
          <w:rFonts w:ascii="Cambria" w:hAnsi="Cambria"/>
          <w:noProof/>
          <w:sz w:val="20"/>
          <w:szCs w:val="20"/>
          <w:lang w:eastAsia="zh-CN"/>
        </w:rPr>
        <w:pict>
          <v:line id="Straight Connector 18" o:spid="_x0000_s1029" style="position:absolute;left:0;text-align:left;z-index:251664384;visibility:visible" from=".6pt,14.65pt" to="170.7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" o:allowincell="f"/>
        </w:pic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Name of Participant</w:t>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t>Date</w:t>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t>Signature</w:t>
      </w:r>
    </w:p>
    <w:p w:rsidR="00A856B8" w:rsidRPr="00D33806" w:rsidRDefault="009378C4" w:rsidP="00D33806">
      <w:pPr>
        <w:spacing w:after="0" w:line="360" w:lineRule="auto"/>
        <w:jc w:val="both"/>
        <w:rPr>
          <w:rFonts w:ascii="Cambria" w:hAnsi="Cambria"/>
          <w:sz w:val="20"/>
          <w:szCs w:val="20"/>
        </w:rPr>
      </w:pPr>
      <w:r w:rsidRPr="009378C4">
        <w:rPr>
          <w:rFonts w:ascii="Cambria" w:hAnsi="Cambria"/>
          <w:noProof/>
          <w:sz w:val="20"/>
          <w:szCs w:val="20"/>
          <w:lang w:eastAsia="zh-CN"/>
        </w:rPr>
        <w:pict>
          <v:line id="Straight Connector 19" o:spid="_x0000_s1026" style="position:absolute;left:0;text-align:left;z-index:251661312;visibility:visible" from=".6pt,13.3pt" to="17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KlAHgIAADg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" o:allowincell="f"/>
        </w:pict>
      </w:r>
      <w:r w:rsidRPr="009378C4">
        <w:rPr>
          <w:rFonts w:ascii="Cambria" w:hAnsi="Cambria"/>
          <w:noProof/>
          <w:sz w:val="20"/>
          <w:szCs w:val="20"/>
          <w:lang w:eastAsia="zh-CN"/>
        </w:rPr>
        <w:pict>
          <v:line id="Straight Connector 20" o:spid="_x0000_s1028" style="position:absolute;left:0;text-align:left;z-index:251663360;visibility:visible" from="322.95pt,13.3pt" to="464.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" o:allowincell="f"/>
        </w:pict>
      </w:r>
      <w:r w:rsidRPr="009378C4">
        <w:rPr>
          <w:rFonts w:ascii="Cambria" w:hAnsi="Cambria"/>
          <w:noProof/>
          <w:sz w:val="20"/>
          <w:szCs w:val="20"/>
          <w:lang w:eastAsia="zh-CN"/>
        </w:rPr>
        <w:pict>
          <v:line id="Straight Connector 21" o:spid="_x0000_s1027" style="position:absolute;left:0;text-align:left;z-index:251662336;visibility:visible" from="188.55pt,13.3pt" to="287.7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gHwIAADg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" o:allowincell="f"/>
        </w:pic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Name of Researcher</w:t>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t>Date</w:t>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r>
      <w:r w:rsidRPr="00D33806">
        <w:rPr>
          <w:rFonts w:ascii="Cambria" w:hAnsi="Cambria" w:cs="Arial"/>
          <w:sz w:val="20"/>
          <w:szCs w:val="20"/>
        </w:rPr>
        <w:tab/>
        <w:t>Signature</w:t>
      </w:r>
    </w:p>
    <w:p w:rsidR="00FA4CF3" w:rsidRDefault="00FA4CF3" w:rsidP="00D33806">
      <w:pPr>
        <w:spacing w:after="0" w:line="360" w:lineRule="auto"/>
        <w:jc w:val="both"/>
        <w:rPr>
          <w:rFonts w:ascii="Cambria" w:hAnsi="Cambria" w:cs="Arial"/>
          <w:b/>
          <w:sz w:val="20"/>
          <w:szCs w:val="20"/>
          <w:u w:val="single"/>
        </w:rPr>
      </w:pPr>
    </w:p>
    <w:p w:rsidR="00FA4CF3" w:rsidRDefault="00FA4CF3" w:rsidP="00D33806">
      <w:pPr>
        <w:spacing w:after="0" w:line="360" w:lineRule="auto"/>
        <w:jc w:val="both"/>
        <w:rPr>
          <w:rFonts w:ascii="Cambria" w:hAnsi="Cambria" w:cs="Arial"/>
          <w:b/>
          <w:sz w:val="20"/>
          <w:szCs w:val="20"/>
          <w:u w:val="single"/>
        </w:rPr>
      </w:pPr>
    </w:p>
    <w:p w:rsidR="00FA4CF3" w:rsidRDefault="00FA4CF3" w:rsidP="00D33806">
      <w:pPr>
        <w:spacing w:after="0" w:line="360" w:lineRule="auto"/>
        <w:jc w:val="both"/>
        <w:rPr>
          <w:rFonts w:ascii="Cambria" w:hAnsi="Cambria" w:cs="Arial"/>
          <w:b/>
          <w:sz w:val="20"/>
          <w:szCs w:val="20"/>
          <w:u w:val="single"/>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t>Appendix IV</w:t>
      </w: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Interview Questions</w:t>
      </w: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Dissertation</w:t>
      </w:r>
    </w:p>
    <w:p w:rsidR="00A856B8" w:rsidRPr="00D33806" w:rsidRDefault="00A856B8" w:rsidP="00D33806">
      <w:pPr>
        <w:spacing w:after="0" w:line="360" w:lineRule="auto"/>
        <w:jc w:val="both"/>
        <w:rPr>
          <w:rFonts w:ascii="Cambria" w:hAnsi="Cambria" w:cs="Arial"/>
          <w:b/>
          <w:sz w:val="20"/>
          <w:szCs w:val="20"/>
          <w:u w:val="single"/>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At what age did you first take cocaine and how did you become involved in it?</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Was cocaine your first drug experience and have you taken any other drugs?</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How easy was it to get cocaine and how much did it cost you (eg. per gram)?</w:t>
      </w:r>
    </w:p>
    <w:p w:rsidR="00A856B8" w:rsidRPr="00D33806" w:rsidRDefault="00A856B8" w:rsidP="00D33806">
      <w:pPr>
        <w:spacing w:after="0" w:line="360" w:lineRule="auto"/>
        <w:jc w:val="both"/>
        <w:rPr>
          <w:rFonts w:ascii="Cambria" w:hAnsi="Cambria" w:cs="Arial"/>
          <w:sz w:val="20"/>
          <w:szCs w:val="20"/>
        </w:rPr>
      </w:pPr>
    </w:p>
    <w:p w:rsidR="00A856B8"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lastRenderedPageBreak/>
        <w:t>How much would you say you spent each week and where did you get the money from to pay for the cocaine?</w:t>
      </w:r>
    </w:p>
    <w:p w:rsidR="00D33806" w:rsidRPr="00D33806" w:rsidRDefault="00D33806"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Did you take cocaine in the powder form or crack cocaine?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When did it change from recreational use to drug addiction and how much were you taking at each of the stages?</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Do you think it could ever have stayed as just a social thing or would it always have ended up as addiction in your opinion?</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What were the main reasons for taking cocaine (effects/ addiction etc)?</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Do you have any health problems from the drug use and what help have you received such as treatment or rehabilitation?</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Do you ever regret that first time taking cocaine?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Has taking cocaine affected your friends and family, if so, how?</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Does any of your friends/family take cocaine?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If you could give any advice to cocaine addicts now, what would you say?</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Would you ever take cocaine again?</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Did you ever feel under peer pressure to take cocaine or was it your choice?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What were the effects of cocaine on your mind and body?</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Did you ever mix cocaine with other drugs to increase the effects?</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Was taking cocaine a main part of your social life?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Was it more of a night time activity or during the day as well?</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What types of activity and in what environment did you take cocaine?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2"/>
        </w:numPr>
        <w:spacing w:after="0" w:line="360" w:lineRule="auto"/>
        <w:ind w:left="0" w:firstLine="0"/>
        <w:jc w:val="both"/>
        <w:rPr>
          <w:rFonts w:ascii="Cambria" w:hAnsi="Cambria" w:cs="Arial"/>
          <w:sz w:val="20"/>
          <w:szCs w:val="20"/>
        </w:rPr>
      </w:pPr>
      <w:r w:rsidRPr="00D33806">
        <w:rPr>
          <w:rFonts w:ascii="Cambria" w:hAnsi="Cambria" w:cs="Arial"/>
          <w:sz w:val="20"/>
          <w:szCs w:val="20"/>
        </w:rPr>
        <w:t>Was it usually alone or did you take cocaine within a group of people?</w:t>
      </w:r>
    </w:p>
    <w:p w:rsidR="00FA4CF3" w:rsidRDefault="00FA4CF3" w:rsidP="00D33806">
      <w:pPr>
        <w:spacing w:after="0" w:line="360" w:lineRule="auto"/>
        <w:jc w:val="both"/>
        <w:rPr>
          <w:rFonts w:ascii="Cambria" w:hAnsi="Cambria" w:cs="Arial"/>
          <w:b/>
          <w:sz w:val="20"/>
          <w:szCs w:val="20"/>
          <w:u w:val="single"/>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lastRenderedPageBreak/>
        <w:t>Appendix V</w:t>
      </w: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Interview Questions</w:t>
      </w:r>
    </w:p>
    <w:p w:rsidR="00D33806" w:rsidRDefault="00A856B8" w:rsidP="00D33806">
      <w:pPr>
        <w:tabs>
          <w:tab w:val="center" w:pos="4513"/>
          <w:tab w:val="left" w:pos="5685"/>
        </w:tabs>
        <w:spacing w:after="0" w:line="360" w:lineRule="auto"/>
        <w:jc w:val="both"/>
        <w:rPr>
          <w:rFonts w:ascii="Cambria" w:hAnsi="Cambria" w:cs="Arial"/>
          <w:sz w:val="20"/>
          <w:szCs w:val="20"/>
        </w:rPr>
      </w:pPr>
      <w:r w:rsidRPr="00D33806">
        <w:rPr>
          <w:rFonts w:ascii="Cambria" w:hAnsi="Cambria" w:cs="Arial"/>
          <w:sz w:val="20"/>
          <w:szCs w:val="20"/>
        </w:rPr>
        <w:t xml:space="preserve">Brief Introduction: </w:t>
      </w:r>
    </w:p>
    <w:p w:rsidR="00A856B8" w:rsidRPr="00D33806" w:rsidRDefault="00A856B8" w:rsidP="00D33806">
      <w:pPr>
        <w:tabs>
          <w:tab w:val="center" w:pos="4513"/>
          <w:tab w:val="left" w:pos="5685"/>
        </w:tabs>
        <w:spacing w:after="0" w:line="360" w:lineRule="auto"/>
        <w:jc w:val="both"/>
        <w:rPr>
          <w:rFonts w:ascii="Cambria" w:hAnsi="Cambria" w:cs="Arial"/>
          <w:sz w:val="20"/>
          <w:szCs w:val="20"/>
        </w:rPr>
      </w:pPr>
      <w:r w:rsidRPr="00D33806">
        <w:rPr>
          <w:rFonts w:ascii="Cambria" w:hAnsi="Cambria" w:cs="Arial"/>
          <w:sz w:val="20"/>
          <w:szCs w:val="20"/>
        </w:rPr>
        <w:t xml:space="preserve">Hello, I am carrying out this interview in order to aid my research into the social impact of cocaine on UK society. If you do not want to answer anything then just say and feel free to answer the questions in as much detail as you wish. </w:t>
      </w:r>
    </w:p>
    <w:p w:rsidR="00A856B8" w:rsidRPr="00D33806" w:rsidRDefault="00A856B8" w:rsidP="00D33806">
      <w:pPr>
        <w:tabs>
          <w:tab w:val="center" w:pos="4513"/>
          <w:tab w:val="left" w:pos="5685"/>
        </w:tabs>
        <w:spacing w:after="0" w:line="360" w:lineRule="auto"/>
        <w:jc w:val="both"/>
        <w:rPr>
          <w:rFonts w:ascii="Cambria" w:hAnsi="Cambria" w:cs="Arial"/>
          <w:sz w:val="20"/>
          <w:szCs w:val="20"/>
        </w:rPr>
      </w:pPr>
      <w:r w:rsidRPr="00D33806">
        <w:rPr>
          <w:rFonts w:ascii="Cambria" w:hAnsi="Cambria" w:cs="Arial"/>
          <w:sz w:val="20"/>
          <w:szCs w:val="20"/>
        </w:rPr>
        <w:t xml:space="preserve">The question is what I asked and the answer underneath is the response that the interviewee gave. </w:t>
      </w:r>
      <w:r w:rsidRPr="00D33806">
        <w:rPr>
          <w:rFonts w:ascii="Cambria" w:hAnsi="Cambria" w:cs="Arial"/>
          <w:sz w:val="20"/>
          <w:szCs w:val="20"/>
        </w:rPr>
        <w:tab/>
      </w:r>
    </w:p>
    <w:p w:rsidR="00A856B8" w:rsidRPr="00D33806" w:rsidRDefault="00A856B8" w:rsidP="00D33806">
      <w:pPr>
        <w:pStyle w:val="ListParagraph"/>
        <w:numPr>
          <w:ilvl w:val="0"/>
          <w:numId w:val="3"/>
        </w:numPr>
        <w:spacing w:after="0" w:line="360" w:lineRule="auto"/>
        <w:ind w:left="0" w:firstLine="0"/>
        <w:jc w:val="both"/>
        <w:rPr>
          <w:rFonts w:ascii="Cambria" w:hAnsi="Cambria" w:cs="Arial"/>
          <w:b/>
          <w:sz w:val="20"/>
          <w:szCs w:val="20"/>
          <w:u w:val="single"/>
        </w:rPr>
      </w:pPr>
      <w:r w:rsidRPr="00D33806">
        <w:rPr>
          <w:rFonts w:ascii="Cambria" w:hAnsi="Cambria" w:cs="Arial"/>
          <w:sz w:val="20"/>
          <w:szCs w:val="20"/>
          <w:u w:val="single"/>
        </w:rPr>
        <w:t>How old are you?</w:t>
      </w:r>
    </w:p>
    <w:p w:rsidR="00A856B8" w:rsidRPr="00D33806" w:rsidRDefault="00A856B8" w:rsidP="00D33806">
      <w:pPr>
        <w:pStyle w:val="ListParagraph"/>
        <w:spacing w:after="0" w:line="360" w:lineRule="auto"/>
        <w:ind w:left="0"/>
        <w:jc w:val="both"/>
        <w:rPr>
          <w:rFonts w:ascii="Cambria" w:hAnsi="Cambria" w:cs="Arial"/>
          <w:b/>
          <w:sz w:val="20"/>
          <w:szCs w:val="20"/>
          <w:u w:val="single"/>
        </w:rPr>
      </w:pPr>
    </w:p>
    <w:p w:rsidR="00A856B8" w:rsidRPr="00D33806" w:rsidRDefault="00A856B8" w:rsidP="00D33806">
      <w:pPr>
        <w:pStyle w:val="ListParagraph"/>
        <w:spacing w:after="0" w:line="360" w:lineRule="auto"/>
        <w:ind w:left="0"/>
        <w:jc w:val="both"/>
        <w:rPr>
          <w:rFonts w:ascii="Cambria" w:hAnsi="Cambria" w:cs="Arial"/>
          <w:b/>
          <w:sz w:val="20"/>
          <w:szCs w:val="20"/>
          <w:u w:val="single"/>
        </w:rPr>
      </w:pPr>
      <w:r w:rsidRPr="00D33806">
        <w:rPr>
          <w:rFonts w:ascii="Cambria" w:hAnsi="Cambria" w:cs="Arial"/>
          <w:sz w:val="20"/>
          <w:szCs w:val="20"/>
        </w:rPr>
        <w:t>I am 47 years old</w:t>
      </w:r>
    </w:p>
    <w:p w:rsidR="00A856B8" w:rsidRPr="00D33806" w:rsidRDefault="00A856B8" w:rsidP="00D33806">
      <w:pPr>
        <w:spacing w:after="0" w:line="360" w:lineRule="auto"/>
        <w:jc w:val="both"/>
        <w:rPr>
          <w:rFonts w:ascii="Cambria" w:hAnsi="Cambria" w:cs="Arial"/>
          <w:b/>
          <w:sz w:val="20"/>
          <w:szCs w:val="20"/>
          <w:u w:val="single"/>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At what age did you first take cocaine and how did you become involved in it?</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Cocaine, probably took it when I was around 33 years old. I was first taking heroin and I would say it was purely out of boredom, I was out of work, I used to go and score cannabis off this one guy and every time I went round to his house he was always smoking something and I didn’t really know what it was. One day I asked him and then that was it, I took heroin and here I am 25 years or so later. The cocaine and crack came about 3 or 4 years after that because I was curious. I had heard of people talking about snowballing.</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Was cocaine your first drug experience and have you taken any other drugs?</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No I was taking heroin before cocaine and other substances, cannabis, glue, gas,</w:t>
      </w:r>
      <w:r w:rsidR="004873F9">
        <w:rPr>
          <w:rFonts w:ascii="Cambria" w:hAnsi="Cambria" w:cs="Arial"/>
          <w:sz w:val="20"/>
          <w:szCs w:val="20"/>
        </w:rPr>
        <w:t xml:space="preserve"> </w:t>
      </w:r>
      <w:r w:rsidRPr="00D33806">
        <w:rPr>
          <w:rFonts w:ascii="Cambria" w:hAnsi="Cambria" w:cs="Arial"/>
          <w:sz w:val="20"/>
          <w:szCs w:val="20"/>
        </w:rPr>
        <w:t xml:space="preserve">amphetamine. The first thing was glue when I was 12/13 years old.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How easy was it to get cocaine and how much did it cost you (eg. per gram)?</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It’s as easy as just going down the end of the road it really is. When I first started getting it I paid £10 stones or £20 stones for crack. The first time I bought powder cocaine it was £65 per gram so more expensive back then. That is going back 15-20 years ago. Now you can get it for £40 per gram.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How much would you say you spent each week and where did you get the money from to pay for the cocaine?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Back in the height, in my addiction, I spent about £150 per day on all the drugs. In the beginning because I was still working, it was mainly heroin I was using but then once things progressed and I tried snowballs and liked them the addiction and drug use just spiralled out of control. </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What is a snowball?</w:t>
      </w: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lastRenderedPageBreak/>
        <w:t xml:space="preserve">It is heroin and crack cocaine mixed together in a syringe. I always describe the feeling like being shot out of a cannon and coming back to earth on a parachute. It is a yo-yo feeling but you only get that for about 30 seconds at the most and then the heroin effects take over. The heroin takes the jittery feeling of coming down off the crack away so that is why people mix the two drugs.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When did it change from recreational use to drug addiction and how much were you taking at each of the stages?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When I left school and got my job back then it was called YTS, I finished the glue and the gas. I just used cannabis recreationally at the weekend and things like that. I settled down when I got my job, got married, then there were a couple of deaths in the family and had a few problems but settled down for about 10 years. Then at 29 I lost my job, was unemployed for a while, had the pressure of having a young child and it got to me. I wasn’t mentally strong enough to cope with it and then yes I started using the heroin and the addiction came.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What were the main reasons for taking cocaine (effects/ addiction etc)?</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Cocaine and crack were a mental addiction for me whereas heroin is a physical addiction. With crack, it is a nice </w:t>
      </w:r>
      <w:proofErr w:type="gramStart"/>
      <w:r w:rsidRPr="00D33806">
        <w:rPr>
          <w:rFonts w:ascii="Cambria" w:hAnsi="Cambria" w:cs="Arial"/>
          <w:sz w:val="20"/>
          <w:szCs w:val="20"/>
        </w:rPr>
        <w:t>taste,</w:t>
      </w:r>
      <w:proofErr w:type="gramEnd"/>
      <w:r w:rsidRPr="00D33806">
        <w:rPr>
          <w:rFonts w:ascii="Cambria" w:hAnsi="Cambria" w:cs="Arial"/>
          <w:sz w:val="20"/>
          <w:szCs w:val="20"/>
        </w:rPr>
        <w:t xml:space="preserve"> it is a pleasurable feeling even though it is only for 30 seconds at the most. Unless you are a millionaire I would advise people to stay away. First time you take it you get such an instant rush, it takes your breath away and you think ‘wow’. You forever chase that feeling even though you never get the same rush again. You are prepared to spend whatever amount to get that feeling again. I could easily spend £500 on cocaine and smoke it within a couple of hours. You are constantly chasing that high, they call it chasing the dragon.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currently take any drugs?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 occasionally do heroin but I am in recovery and haven’t touched it in 6 weeks. I am just on the methadone at the moment. I haven’t taken crack or powder cocaine in about a year. I tend to lean towards the opiates more than the stimulants, amphetamines and cocaine.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have any health problems from the drug use and what help have you received such as treatment or rehabilitation?</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proofErr w:type="gramStart"/>
      <w:r w:rsidRPr="00D33806">
        <w:rPr>
          <w:rFonts w:ascii="Cambria" w:hAnsi="Cambria" w:cs="Arial"/>
          <w:sz w:val="20"/>
          <w:szCs w:val="20"/>
        </w:rPr>
        <w:t>Apart from the teeth being bad, not really.</w:t>
      </w:r>
      <w:proofErr w:type="gramEnd"/>
      <w:r w:rsidRPr="00D33806">
        <w:rPr>
          <w:rFonts w:ascii="Cambria" w:hAnsi="Cambria" w:cs="Arial"/>
          <w:sz w:val="20"/>
          <w:szCs w:val="20"/>
        </w:rPr>
        <w:t xml:space="preserve"> I am on methadone for treatment with my heroin addiction. I have overdosed once on heroin but I didn’t go to hospital. Luckily my friends managed to bring me around. They said I was turning blue. You forget after a bit and then go back to injecting and it’s like playing Russian roulette with your life.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lastRenderedPageBreak/>
        <w:t>Has taking cocaine affected your friends and family, if so, how?</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It has affected all my friends and family, all the people I used to work with down the pit I never see them. I have a brother who lives in the city centre that I don’t see but I have stolen from him before. My mother lives in Leicester I have stolen off her. I have even stolen off my own kids, threatened my ex-wife to let me have the kids’ Christmas presents to sell, I was a bastard. I would walk over anybody to get my fix.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Does any of your friends/family take cocaine?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The group I was with when I worked down the pit, I was the only one leaning towards opiates.</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Was it worth it and would you ever take cocaine again?</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No it wasn’t worth it. Well for the experience, I don’t know. I don’t regret it as it is all life experience. I wish things could have turned out differently.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Did you ever feel under peer pressure to take cocaine or was it your choice?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Oh yes it was my choice. I didn’t feel under pressure at all.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Did you ever mix cocaine with other drugs to increase the effects?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Yes the crack and heroin mixed together to inject. Gives you that feeling I explained earlier and helps the come down of the cocaine if you take heroin.</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Was it more of a night time activity or during the day as well?</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It was </w:t>
      </w:r>
      <w:proofErr w:type="gramStart"/>
      <w:r w:rsidRPr="00D33806">
        <w:rPr>
          <w:rFonts w:ascii="Cambria" w:hAnsi="Cambria" w:cs="Arial"/>
          <w:sz w:val="20"/>
          <w:szCs w:val="20"/>
        </w:rPr>
        <w:t>both,</w:t>
      </w:r>
      <w:proofErr w:type="gramEnd"/>
      <w:r w:rsidRPr="00D33806">
        <w:rPr>
          <w:rFonts w:ascii="Cambria" w:hAnsi="Cambria" w:cs="Arial"/>
          <w:sz w:val="20"/>
          <w:szCs w:val="20"/>
        </w:rPr>
        <w:t xml:space="preserve"> I have taken drugs, the cocaine in the day and night time.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3"/>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see your kids now?</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Very rarely, but the way I look at it is if I am not in their lives then they are doing well. My ex-partner is doing a great job with them. They have my number if they need me but if I stay away then she can do a good job with them. I leave it up to them. I haven’t seen my kids in about 18 months now. I don’t blame anybody else, it is my own fault.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spacing w:after="0" w:line="360" w:lineRule="auto"/>
        <w:jc w:val="both"/>
        <w:rPr>
          <w:rFonts w:ascii="Cambria" w:hAnsi="Cambria" w:cs="Arial"/>
          <w:sz w:val="20"/>
          <w:szCs w:val="20"/>
          <w:u w:val="single"/>
        </w:rPr>
      </w:pPr>
    </w:p>
    <w:p w:rsidR="00A856B8" w:rsidRPr="00D33806" w:rsidRDefault="00A856B8" w:rsidP="00D33806">
      <w:pPr>
        <w:spacing w:after="0" w:line="360" w:lineRule="auto"/>
        <w:jc w:val="both"/>
        <w:rPr>
          <w:rFonts w:ascii="Cambria" w:hAnsi="Cambria" w:cs="Arial"/>
          <w:sz w:val="20"/>
          <w:szCs w:val="20"/>
          <w:u w:val="single"/>
        </w:rPr>
      </w:pPr>
    </w:p>
    <w:p w:rsidR="00FA4CF3" w:rsidRDefault="00FA4CF3" w:rsidP="00D33806">
      <w:pPr>
        <w:spacing w:after="0" w:line="360" w:lineRule="auto"/>
        <w:jc w:val="both"/>
        <w:rPr>
          <w:rFonts w:ascii="Cambria" w:hAnsi="Cambria" w:cs="Arial"/>
          <w:b/>
          <w:sz w:val="20"/>
          <w:szCs w:val="20"/>
          <w:u w:val="single"/>
        </w:rPr>
      </w:pP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lastRenderedPageBreak/>
        <w:t>Appendix VI</w:t>
      </w: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Interview Questions</w:t>
      </w: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Dissertation</w:t>
      </w:r>
    </w:p>
    <w:p w:rsidR="00D33806" w:rsidRDefault="00A856B8" w:rsidP="00D33806">
      <w:pPr>
        <w:tabs>
          <w:tab w:val="center" w:pos="4513"/>
          <w:tab w:val="left" w:pos="5685"/>
        </w:tabs>
        <w:spacing w:after="0" w:line="360" w:lineRule="auto"/>
        <w:jc w:val="both"/>
        <w:rPr>
          <w:rFonts w:ascii="Cambria" w:hAnsi="Cambria" w:cs="Arial"/>
          <w:sz w:val="20"/>
          <w:szCs w:val="20"/>
        </w:rPr>
      </w:pPr>
      <w:r w:rsidRPr="00D33806">
        <w:rPr>
          <w:rFonts w:ascii="Cambria" w:hAnsi="Cambria" w:cs="Arial"/>
          <w:sz w:val="20"/>
          <w:szCs w:val="20"/>
        </w:rPr>
        <w:t xml:space="preserve">Brief Introduction: </w:t>
      </w:r>
    </w:p>
    <w:p w:rsidR="00A856B8" w:rsidRPr="00D33806" w:rsidRDefault="00A856B8" w:rsidP="00D33806">
      <w:pPr>
        <w:tabs>
          <w:tab w:val="center" w:pos="4513"/>
          <w:tab w:val="left" w:pos="5685"/>
        </w:tabs>
        <w:spacing w:after="0" w:line="360" w:lineRule="auto"/>
        <w:jc w:val="both"/>
        <w:rPr>
          <w:rFonts w:ascii="Cambria" w:hAnsi="Cambria" w:cs="Arial"/>
          <w:sz w:val="20"/>
          <w:szCs w:val="20"/>
        </w:rPr>
      </w:pPr>
      <w:r w:rsidRPr="00D33806">
        <w:rPr>
          <w:rFonts w:ascii="Cambria" w:hAnsi="Cambria" w:cs="Arial"/>
          <w:sz w:val="20"/>
          <w:szCs w:val="20"/>
        </w:rPr>
        <w:t xml:space="preserve">Hello, I am carrying out this interview in order to aid my research into the social impact of cocaine on UK society. If you do not want to answer anything then just say and feel free to answer the questions in as much detail as you wish. </w:t>
      </w:r>
    </w:p>
    <w:p w:rsidR="00A856B8" w:rsidRPr="00D33806" w:rsidRDefault="00A856B8" w:rsidP="00D33806">
      <w:pPr>
        <w:spacing w:after="0" w:line="360" w:lineRule="auto"/>
        <w:jc w:val="both"/>
        <w:rPr>
          <w:rFonts w:ascii="Cambria" w:hAnsi="Cambria" w:cs="Arial"/>
          <w:sz w:val="20"/>
          <w:szCs w:val="20"/>
        </w:rPr>
      </w:pPr>
      <w:r w:rsidRPr="00D33806">
        <w:rPr>
          <w:rFonts w:ascii="Cambria" w:hAnsi="Cambria" w:cs="Arial"/>
          <w:sz w:val="20"/>
          <w:szCs w:val="20"/>
        </w:rPr>
        <w:t>The question is what I asked and the answer underneath is the response that the interviewee gave.</w:t>
      </w: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How old are you?</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I am 43 years old.</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Have you taken cocaine before? And was it crack and powder?</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Yes I have yeah. </w:t>
      </w:r>
      <w:proofErr w:type="gramStart"/>
      <w:r w:rsidRPr="00D33806">
        <w:rPr>
          <w:rFonts w:ascii="Cambria" w:hAnsi="Cambria" w:cs="Arial"/>
          <w:sz w:val="20"/>
          <w:szCs w:val="20"/>
        </w:rPr>
        <w:t>Both the powder and crack.</w:t>
      </w:r>
      <w:proofErr w:type="gramEnd"/>
      <w:r w:rsidRPr="00D33806">
        <w:rPr>
          <w:rFonts w:ascii="Cambria" w:hAnsi="Cambria" w:cs="Arial"/>
          <w:sz w:val="20"/>
          <w:szCs w:val="20"/>
        </w:rPr>
        <w:t xml:space="preserve"> </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At what age did you first take cocaine and how did you become involved in it?</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The first time I took powder cocaine was when I was about 18. I was into the dance scene and clubbing so it was more so that I wasn’t collapsing at the end of the night.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Was cocaine your first drug experience and have you taken any other drugs?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At the age of 11 I started using solvents, then used cannabis, speed, acid, it was only later that I got into the harder drugs. Most of my drug use has been depressants rather than stimulants but I have taken cocaine and used it. The first time I used cocaine was crack when I was about 23 and then I mixed it with heroin as well. I mixed it all the time to get snowballs.</w:t>
      </w:r>
      <w:r w:rsidR="004873F9">
        <w:rPr>
          <w:rFonts w:ascii="Cambria" w:hAnsi="Cambria" w:cs="Arial"/>
          <w:sz w:val="20"/>
          <w:szCs w:val="20"/>
        </w:rPr>
        <w:t xml:space="preserv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How much would you say you spent each week and where did you get the money from to pay for the cocaine?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At the height, I spent about £2000-£3000 a week on drugs. I don’t know exactly how much of that was for cocaine. I was running my own business for about 10 years so I got the money for the drugs from that. The business was door to door sales and I was earning £2000 a week.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When did it change from recreational use to drug addiction and how much were you taking at each of the stages?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When I came back from London all the people who I used to smoke cannabis with were now taking heroin and cocaine and so it started from there really.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think it could ever have stayed as just a social thing or would it always have ended up as addiction in your opinion?</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 was an addict for 2 years before I even knew I was an addict. I always had the money and could buy any amount I wanted so it was only when I was on holiday in Amsterdam that I had not taken any with me and I was withdrawing in a hotel room. This is what everyone had been on about, a rattle, not that it made a difference to me going and seeking help. I didn’t know there was help out there and treatment. The only help I thought was available was going into the psychiatric ward and I certainly didn’t see myself as mad. I just continued to use and didn’t get help.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What were the main reasons for taking cocaine (effects/ addiction etc)?</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To stay up in the clubs and I worked long </w:t>
      </w:r>
      <w:proofErr w:type="gramStart"/>
      <w:r w:rsidRPr="00D33806">
        <w:rPr>
          <w:rFonts w:ascii="Cambria" w:hAnsi="Cambria" w:cs="Arial"/>
          <w:sz w:val="20"/>
          <w:szCs w:val="20"/>
        </w:rPr>
        <w:t>hours</w:t>
      </w:r>
      <w:proofErr w:type="gramEnd"/>
      <w:r w:rsidRPr="00D33806">
        <w:rPr>
          <w:rFonts w:ascii="Cambria" w:hAnsi="Cambria" w:cs="Arial"/>
          <w:sz w:val="20"/>
          <w:szCs w:val="20"/>
        </w:rPr>
        <w:t xml:space="preserve"> too so it helped.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have any health problems from the drug use and what help have you received such as treatment or rehabilitation?</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Yes I have recently just come out of hospital. Even though I have not injected in years I have a lot of blood clots from past injecting. I have been on daily injections for about 8 years which are blood thinners and so I still have problems now from it.</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ever regret that first time taking cocaine and other drugs?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I do yes I do. If I had my time again though I am not sure I would have done anything differently. One positive I take out of the addiction I had is where I am now. I have worked in substance misuse for 11 years now and it is a line of work I would never have got into had I not had my addiction so there are positives but an awful lot of negatives I could have done without.</w:t>
      </w:r>
      <w:r w:rsidR="004873F9">
        <w:rPr>
          <w:rFonts w:ascii="Cambria" w:hAnsi="Cambria" w:cs="Arial"/>
          <w:sz w:val="20"/>
          <w:szCs w:val="20"/>
        </w:rPr>
        <w:t xml:space="preserve"> </w:t>
      </w:r>
      <w:r w:rsidRPr="00D33806">
        <w:rPr>
          <w:rFonts w:ascii="Cambria" w:hAnsi="Cambria" w:cs="Arial"/>
          <w:sz w:val="20"/>
          <w:szCs w:val="20"/>
        </w:rPr>
        <w:t xml:space="preserve">I run groups with the Crime and Drug partnership and speak at conferences.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Has taking cocaine affected your friends and family, if so, how?</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With my family they were all living in Nottinghamshire and I was in London so they didn’t see a lot of my drug use. I was always smartly dressed, had a nice car and when you have loads of money it doesn’t matter. When my business started to fail and I got into crime it was more obvious. For the most part of it they were out of the problem. I have done burglaries and street robberies in order to get money for the drugs but never stolen off my family. </w:t>
      </w:r>
    </w:p>
    <w:p w:rsidR="00FA4CF3" w:rsidRPr="00FA4CF3" w:rsidRDefault="00FA4CF3" w:rsidP="00FA4CF3">
      <w:pPr>
        <w:spacing w:after="0" w:line="360" w:lineRule="auto"/>
        <w:ind w:left="360"/>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rPr>
      </w:pPr>
      <w:r w:rsidRPr="00D33806">
        <w:rPr>
          <w:rFonts w:ascii="Cambria" w:hAnsi="Cambria" w:cs="Arial"/>
          <w:sz w:val="20"/>
          <w:szCs w:val="20"/>
          <w:u w:val="single"/>
        </w:rPr>
        <w:t>Have you been in prison for the crimes?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lastRenderedPageBreak/>
        <w:t xml:space="preserve">A few times yeah. On and off, from 17 up until I was 30 which was my last sentence, I was in and out of prison but short sentences. It would be about a month or 6 weeks at a time. Ironically it was getting a lengthy sentence that made me sort myself out.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Does any of your friends/family take cocaine?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My son smokes cannabis but doesn’t touch cocaine, no Class A drugs. He has the money to fund a drug habit though; he is into music and is touring America at the moment. My daughter doesn’t do any drugs, fortunately hasn’t touched a drug in her life. I do worry about my son sometimes because with the music and staying up until early hours you think ah I need something to keep me up but hopefully it won’t get to that stage.</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If you could give any advice to cocaine addicts now, what would you say?</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 work more in harm reduction because it would be very hypocritical of me to say don’t do drugs. I’m not </w:t>
      </w:r>
      <w:proofErr w:type="gramStart"/>
      <w:r w:rsidRPr="00D33806">
        <w:rPr>
          <w:rFonts w:ascii="Cambria" w:hAnsi="Cambria" w:cs="Arial"/>
          <w:sz w:val="20"/>
          <w:szCs w:val="20"/>
        </w:rPr>
        <w:t>stupid,</w:t>
      </w:r>
      <w:proofErr w:type="gramEnd"/>
      <w:r w:rsidRPr="00D33806">
        <w:rPr>
          <w:rFonts w:ascii="Cambria" w:hAnsi="Cambria" w:cs="Arial"/>
          <w:sz w:val="20"/>
          <w:szCs w:val="20"/>
        </w:rPr>
        <w:t xml:space="preserve"> I know people are going to use them so it is more about using them safely. 9 times out of 10 it is usually out of boredom so it is good to do other things instead. It is like if you drink saying between every pint have a glass of water. With heroin, it’s using clean needles and not sharing. </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think most addicts commit crimes to afford the drugs?</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Yes the majority do but I always say desperate people do desperate things. Drug users will do anything to get their fix because they need it. It is usually petty crimes but it can progress from shop lifting to burglary and it’s a vicious circle.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Would you ever take cocaine again?</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No never cocaine again. I occasionally smoke cannabis but I would not do cocaine again.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Did you ever feel under peer pressure to take cocaine or was it your choice?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The majority of it was my choice. It wasn’t so much peer pressure sometimes, but you know in a group and you choose not to but everyone else is using, you think ah well I may as well then. That has happened to me and did regularly when I was younger. It was never forced on me, drug users are selfish and don’t share their drugs most of the time. They are usually on benefits and take it in turns to buy it and then do the petty crimes to fund their habit.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4"/>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Was it usually alone or did you take cocaine within a group of people?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The cocaine was with my friends in the clubs and that.</w:t>
      </w: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b/>
          <w:sz w:val="20"/>
          <w:szCs w:val="20"/>
          <w:u w:val="single"/>
        </w:rPr>
        <w:lastRenderedPageBreak/>
        <w:t xml:space="preserve">Appendix VII </w:t>
      </w: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Interview Questions</w:t>
      </w:r>
    </w:p>
    <w:p w:rsidR="00A856B8" w:rsidRPr="00D33806" w:rsidRDefault="00A856B8" w:rsidP="00FA4CF3">
      <w:pPr>
        <w:spacing w:after="0" w:line="360" w:lineRule="auto"/>
        <w:jc w:val="center"/>
        <w:rPr>
          <w:rFonts w:ascii="Cambria" w:hAnsi="Cambria" w:cs="Arial"/>
          <w:b/>
          <w:sz w:val="20"/>
          <w:szCs w:val="20"/>
          <w:u w:val="single"/>
        </w:rPr>
      </w:pPr>
      <w:r w:rsidRPr="00D33806">
        <w:rPr>
          <w:rFonts w:ascii="Cambria" w:hAnsi="Cambria" w:cs="Arial"/>
          <w:b/>
          <w:sz w:val="20"/>
          <w:szCs w:val="20"/>
          <w:u w:val="single"/>
        </w:rPr>
        <w:t>Dissertation</w:t>
      </w:r>
    </w:p>
    <w:p w:rsidR="00FA4CF3" w:rsidRDefault="00FA4CF3" w:rsidP="00D33806">
      <w:pPr>
        <w:tabs>
          <w:tab w:val="center" w:pos="4513"/>
          <w:tab w:val="left" w:pos="5685"/>
        </w:tabs>
        <w:spacing w:after="0" w:line="360" w:lineRule="auto"/>
        <w:jc w:val="both"/>
        <w:rPr>
          <w:rFonts w:ascii="Cambria" w:hAnsi="Cambria" w:cs="Arial"/>
          <w:sz w:val="20"/>
          <w:szCs w:val="20"/>
        </w:rPr>
      </w:pPr>
    </w:p>
    <w:p w:rsidR="00D33806" w:rsidRDefault="00A856B8" w:rsidP="00D33806">
      <w:pPr>
        <w:tabs>
          <w:tab w:val="center" w:pos="4513"/>
          <w:tab w:val="left" w:pos="5685"/>
        </w:tabs>
        <w:spacing w:after="0" w:line="360" w:lineRule="auto"/>
        <w:jc w:val="both"/>
        <w:rPr>
          <w:rFonts w:ascii="Cambria" w:hAnsi="Cambria" w:cs="Arial"/>
          <w:sz w:val="20"/>
          <w:szCs w:val="20"/>
        </w:rPr>
      </w:pPr>
      <w:r w:rsidRPr="00D33806">
        <w:rPr>
          <w:rFonts w:ascii="Cambria" w:hAnsi="Cambria" w:cs="Arial"/>
          <w:sz w:val="20"/>
          <w:szCs w:val="20"/>
        </w:rPr>
        <w:t xml:space="preserve">Brief Introduction: </w:t>
      </w:r>
    </w:p>
    <w:p w:rsidR="00A856B8" w:rsidRPr="00D33806" w:rsidRDefault="00A856B8" w:rsidP="00D33806">
      <w:pPr>
        <w:tabs>
          <w:tab w:val="center" w:pos="4513"/>
          <w:tab w:val="left" w:pos="5685"/>
        </w:tabs>
        <w:spacing w:after="0" w:line="360" w:lineRule="auto"/>
        <w:jc w:val="both"/>
        <w:rPr>
          <w:rFonts w:ascii="Cambria" w:hAnsi="Cambria" w:cs="Arial"/>
          <w:sz w:val="20"/>
          <w:szCs w:val="20"/>
        </w:rPr>
      </w:pPr>
      <w:r w:rsidRPr="00D33806">
        <w:rPr>
          <w:rFonts w:ascii="Cambria" w:hAnsi="Cambria" w:cs="Arial"/>
          <w:sz w:val="20"/>
          <w:szCs w:val="20"/>
        </w:rPr>
        <w:t xml:space="preserve">Hello, I am carrying out this interview in order to aid my research into the social impact of cocaine on UK society. If you do not want to answer anything then just say and feel free to answer the questions in as much detail as you wish. </w:t>
      </w:r>
    </w:p>
    <w:p w:rsidR="00A856B8" w:rsidRPr="00D33806" w:rsidRDefault="00A856B8" w:rsidP="00D33806">
      <w:pPr>
        <w:spacing w:after="0" w:line="360" w:lineRule="auto"/>
        <w:jc w:val="both"/>
        <w:rPr>
          <w:rFonts w:ascii="Cambria" w:hAnsi="Cambria" w:cs="Arial"/>
          <w:b/>
          <w:sz w:val="20"/>
          <w:szCs w:val="20"/>
          <w:u w:val="single"/>
        </w:rPr>
      </w:pPr>
      <w:r w:rsidRPr="00D33806">
        <w:rPr>
          <w:rFonts w:ascii="Cambria" w:hAnsi="Cambria" w:cs="Arial"/>
          <w:sz w:val="20"/>
          <w:szCs w:val="20"/>
        </w:rPr>
        <w:t>The question is what I asked and the answer underneath is the response that the interviewee gave.</w:t>
      </w:r>
    </w:p>
    <w:p w:rsidR="00A856B8" w:rsidRPr="00D33806" w:rsidRDefault="00A856B8" w:rsidP="00D33806">
      <w:pPr>
        <w:spacing w:after="0" w:line="360" w:lineRule="auto"/>
        <w:jc w:val="both"/>
        <w:rPr>
          <w:rFonts w:ascii="Cambria" w:hAnsi="Cambria" w:cs="Arial"/>
          <w:b/>
          <w:sz w:val="20"/>
          <w:szCs w:val="20"/>
          <w:u w:val="single"/>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How old are you?</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53 years old.</w:t>
      </w:r>
    </w:p>
    <w:p w:rsidR="00A856B8" w:rsidRPr="00D33806" w:rsidRDefault="00A856B8" w:rsidP="00D33806">
      <w:pPr>
        <w:spacing w:after="0" w:line="360" w:lineRule="auto"/>
        <w:jc w:val="both"/>
        <w:rPr>
          <w:rFonts w:ascii="Cambria" w:hAnsi="Cambria" w:cs="Arial"/>
          <w:b/>
          <w:sz w:val="20"/>
          <w:szCs w:val="20"/>
          <w:u w:val="single"/>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At what age did you first take cocaine and how did you become involved in it?</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 was 16 years old and it was powder cocaine, so I snorted it, I was sharing a bedsit with my boyfriend and someone came round with some. So I took it and it didn’t last very long. It didn’t do very much for me. I got a bit of fuzziness in my head but I wasn’t impressed.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Was cocaine your first drug experience and have you taken any other drugs?</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Cannabis was my thing, first drug. I used to like speed, </w:t>
      </w:r>
      <w:proofErr w:type="gramStart"/>
      <w:r w:rsidRPr="00D33806">
        <w:rPr>
          <w:rFonts w:ascii="Cambria" w:hAnsi="Cambria" w:cs="Arial"/>
          <w:sz w:val="20"/>
          <w:szCs w:val="20"/>
        </w:rPr>
        <w:t>then</w:t>
      </w:r>
      <w:proofErr w:type="gramEnd"/>
      <w:r w:rsidRPr="00D33806">
        <w:rPr>
          <w:rFonts w:ascii="Cambria" w:hAnsi="Cambria" w:cs="Arial"/>
          <w:sz w:val="20"/>
          <w:szCs w:val="20"/>
        </w:rPr>
        <w:t xml:space="preserve"> I tried heroin, pills and acid. </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Have you ever mixed heroin with crack?</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Yes I did yes a couple of times.</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How much would you say you spent each week and where did you get the money from to pay for the cocaine?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 haven’t spent very much money on cocaine. My son has bought cocaine. I spend most of my money on weed and speed, some on heroin. I would say hundreds of pounds on weed. I spent about £50 on cannabis each week or even more sometimes. I am a mother of 6 so it was budgeted out of whatever income and benefits I got. Got together with friends and did it like that. It is a lot of walking around and organising where I can get it from and deals.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Did you take cocaine in the powder form or crack cocaine?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I have taken the powder and the crack mixed with the heroin.</w:t>
      </w: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lastRenderedPageBreak/>
        <w:t>What were the main reasons for taking cocaine (effects/ addiction etc)?</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It came round when I was in the bedsit and I just thought yeah okay, my boyfriend and the other person were doing it too.</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have any health problems from the drug use and what help have you received such as treatment or rehabilitation?</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If I am not taking any drugs at all, I have noticed myself that I become reliable and turn up on time to appointments. When I am smoking weed or doing any drugs it really messes my life up, I am unreliable and it makes my personality disorder worse.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Does any of your friends/family take cocaine?</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My eldest daughter uses cocaine and then more recently she has come onto the meow </w:t>
      </w:r>
      <w:proofErr w:type="spellStart"/>
      <w:r w:rsidRPr="00D33806">
        <w:rPr>
          <w:rFonts w:ascii="Cambria" w:hAnsi="Cambria" w:cs="Arial"/>
          <w:sz w:val="20"/>
          <w:szCs w:val="20"/>
        </w:rPr>
        <w:t>meow</w:t>
      </w:r>
      <w:proofErr w:type="spellEnd"/>
      <w:r w:rsidRPr="00D33806">
        <w:rPr>
          <w:rFonts w:ascii="Cambria" w:hAnsi="Cambria" w:cs="Arial"/>
          <w:sz w:val="20"/>
          <w:szCs w:val="20"/>
        </w:rPr>
        <w:t xml:space="preserve"> thing. If she goes to a party she takes cocaine. My son liked crack and then I couldn’t understand what it was like so I tried it when I got the opportunity. It only really was good once or </w:t>
      </w:r>
      <w:proofErr w:type="gramStart"/>
      <w:r w:rsidRPr="00D33806">
        <w:rPr>
          <w:rFonts w:ascii="Cambria" w:hAnsi="Cambria" w:cs="Arial"/>
          <w:sz w:val="20"/>
          <w:szCs w:val="20"/>
        </w:rPr>
        <w:t>twice,</w:t>
      </w:r>
      <w:proofErr w:type="gramEnd"/>
      <w:r w:rsidRPr="00D33806">
        <w:rPr>
          <w:rFonts w:ascii="Cambria" w:hAnsi="Cambria" w:cs="Arial"/>
          <w:sz w:val="20"/>
          <w:szCs w:val="20"/>
        </w:rPr>
        <w:t xml:space="preserve"> it didn’t do it for me. </w:t>
      </w:r>
    </w:p>
    <w:p w:rsidR="00A856B8" w:rsidRPr="00D33806" w:rsidRDefault="00A856B8" w:rsidP="00D33806">
      <w:pPr>
        <w:pStyle w:val="ListParagraph"/>
        <w:spacing w:after="0" w:line="360" w:lineRule="auto"/>
        <w:ind w:left="0"/>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Do you think cocaine and the drug dealing/using life has an impact on society?</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My friend’s boyfriend was stabbed to death, that was to do with her son had been selling crack to this guy and she had said to the guy to leave her son alone as she thought he was no good. This guy said I don’t hit women but if I see you around here again I’m going to kill your man. The next time they were around, he stabbed him in their garden and the boyfriend died in the ambulance. That was all because the guy wanted the cocaine and didn’t like the comment of my friend to stay away from her son. It really does affect lives. Cocaine makes people more violent and unpredictable I have found. </w:t>
      </w:r>
    </w:p>
    <w:p w:rsidR="00A856B8" w:rsidRPr="00D33806" w:rsidRDefault="00A856B8" w:rsidP="00D33806">
      <w:pPr>
        <w:spacing w:after="0" w:line="360" w:lineRule="auto"/>
        <w:jc w:val="both"/>
        <w:rPr>
          <w:rFonts w:ascii="Cambria" w:hAnsi="Cambria" w:cs="Arial"/>
          <w:sz w:val="20"/>
          <w:szCs w:val="20"/>
        </w:rPr>
      </w:pPr>
    </w:p>
    <w:p w:rsidR="00A856B8" w:rsidRPr="00D33806" w:rsidRDefault="00A856B8" w:rsidP="00D33806">
      <w:pPr>
        <w:pStyle w:val="ListParagraph"/>
        <w:numPr>
          <w:ilvl w:val="0"/>
          <w:numId w:val="5"/>
        </w:numPr>
        <w:spacing w:after="0" w:line="360" w:lineRule="auto"/>
        <w:ind w:left="0" w:firstLine="0"/>
        <w:jc w:val="both"/>
        <w:rPr>
          <w:rFonts w:ascii="Cambria" w:hAnsi="Cambria" w:cs="Arial"/>
          <w:sz w:val="20"/>
          <w:szCs w:val="20"/>
          <w:u w:val="single"/>
        </w:rPr>
      </w:pPr>
      <w:r w:rsidRPr="00D33806">
        <w:rPr>
          <w:rFonts w:ascii="Cambria" w:hAnsi="Cambria" w:cs="Arial"/>
          <w:sz w:val="20"/>
          <w:szCs w:val="20"/>
          <w:u w:val="single"/>
        </w:rPr>
        <w:t>Would you ever take cocaine again?</w:t>
      </w:r>
    </w:p>
    <w:p w:rsidR="00A856B8" w:rsidRPr="00D33806" w:rsidRDefault="00A856B8" w:rsidP="00D33806">
      <w:pPr>
        <w:pStyle w:val="ListParagraph"/>
        <w:spacing w:after="0" w:line="360" w:lineRule="auto"/>
        <w:ind w:left="0"/>
        <w:jc w:val="both"/>
        <w:rPr>
          <w:rFonts w:ascii="Cambria" w:hAnsi="Cambria" w:cs="Arial"/>
          <w:sz w:val="20"/>
          <w:szCs w:val="20"/>
          <w:u w:val="single"/>
        </w:rPr>
      </w:pPr>
    </w:p>
    <w:p w:rsidR="00A856B8" w:rsidRPr="00D33806" w:rsidRDefault="00A856B8" w:rsidP="00D33806">
      <w:pPr>
        <w:pStyle w:val="ListParagraph"/>
        <w:spacing w:after="0" w:line="360" w:lineRule="auto"/>
        <w:ind w:left="0"/>
        <w:jc w:val="both"/>
        <w:rPr>
          <w:rFonts w:ascii="Cambria" w:hAnsi="Cambria" w:cs="Arial"/>
          <w:sz w:val="20"/>
          <w:szCs w:val="20"/>
        </w:rPr>
      </w:pPr>
      <w:r w:rsidRPr="00D33806">
        <w:rPr>
          <w:rFonts w:ascii="Cambria" w:hAnsi="Cambria" w:cs="Arial"/>
          <w:sz w:val="20"/>
          <w:szCs w:val="20"/>
        </w:rPr>
        <w:t xml:space="preserve">No it didn’t really do it for me. You get a feeling but it really is not for long. </w:t>
      </w:r>
    </w:p>
    <w:p w:rsidR="00473186" w:rsidRPr="00D33806" w:rsidRDefault="00473186" w:rsidP="00D33806">
      <w:pPr>
        <w:spacing w:after="0" w:line="360" w:lineRule="auto"/>
        <w:jc w:val="both"/>
        <w:rPr>
          <w:rFonts w:ascii="Cambria" w:hAnsi="Cambria"/>
          <w:sz w:val="20"/>
          <w:szCs w:val="20"/>
        </w:rPr>
      </w:pPr>
    </w:p>
    <w:sectPr w:rsidR="00473186" w:rsidRPr="00D33806" w:rsidSect="00D33806">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A724F"/>
    <w:multiLevelType w:val="hybridMultilevel"/>
    <w:tmpl w:val="5CB89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D473F"/>
    <w:multiLevelType w:val="hybridMultilevel"/>
    <w:tmpl w:val="5CB89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BBF53FA"/>
    <w:multiLevelType w:val="hybridMultilevel"/>
    <w:tmpl w:val="5CB89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E4A3206"/>
    <w:multiLevelType w:val="hybridMultilevel"/>
    <w:tmpl w:val="26364710"/>
    <w:lvl w:ilvl="0" w:tplc="AA3A1E48">
      <w:start w:val="1"/>
      <w:numFmt w:val="decimal"/>
      <w:lvlText w:val="%1."/>
      <w:lvlJc w:val="left"/>
      <w:pPr>
        <w:ind w:left="720" w:hanging="360"/>
      </w:pPr>
      <w:rPr>
        <w:rFonts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52E1E2B"/>
    <w:multiLevelType w:val="hybridMultilevel"/>
    <w:tmpl w:val="D71AA14A"/>
    <w:lvl w:ilvl="0" w:tplc="1E44653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A856B8"/>
    <w:rsid w:val="002968EC"/>
    <w:rsid w:val="00436B71"/>
    <w:rsid w:val="00467D7C"/>
    <w:rsid w:val="00473186"/>
    <w:rsid w:val="004873F9"/>
    <w:rsid w:val="00511C40"/>
    <w:rsid w:val="006D669C"/>
    <w:rsid w:val="007178EC"/>
    <w:rsid w:val="009378C4"/>
    <w:rsid w:val="009A456B"/>
    <w:rsid w:val="00A856B8"/>
    <w:rsid w:val="00C92C58"/>
    <w:rsid w:val="00D22879"/>
    <w:rsid w:val="00D33806"/>
    <w:rsid w:val="00ED5073"/>
    <w:rsid w:val="00FA4CF3"/>
    <w:rsid w:val="00FB72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6B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6B8"/>
    <w:pPr>
      <w:ind w:left="720"/>
      <w:contextualSpacing/>
    </w:pPr>
  </w:style>
  <w:style w:type="paragraph" w:customStyle="1" w:styleId="Default">
    <w:name w:val="Default"/>
    <w:rsid w:val="00A856B8"/>
    <w:pPr>
      <w:widowControl w:val="0"/>
      <w:autoSpaceDE w:val="0"/>
      <w:autoSpaceDN w:val="0"/>
      <w:adjustRightInd w:val="0"/>
      <w:spacing w:after="0" w:line="240" w:lineRule="auto"/>
    </w:pPr>
    <w:rPr>
      <w:rFonts w:ascii="Arial" w:eastAsiaTheme="minorEastAsia" w:hAnsi="Arial" w:cs="Arial"/>
      <w:color w:val="000000"/>
      <w:sz w:val="24"/>
      <w:szCs w:val="24"/>
      <w:lang w:val="en-GB" w:eastAsia="en-GB"/>
    </w:rPr>
  </w:style>
  <w:style w:type="paragraph" w:customStyle="1" w:styleId="CM2">
    <w:name w:val="CM2"/>
    <w:basedOn w:val="Default"/>
    <w:next w:val="Default"/>
    <w:uiPriority w:val="99"/>
    <w:rsid w:val="00A856B8"/>
    <w:pPr>
      <w:spacing w:after="210"/>
    </w:pPr>
    <w:rPr>
      <w:color w:val="auto"/>
    </w:rPr>
  </w:style>
  <w:style w:type="paragraph" w:customStyle="1" w:styleId="CM1">
    <w:name w:val="CM1"/>
    <w:basedOn w:val="Default"/>
    <w:next w:val="Default"/>
    <w:uiPriority w:val="99"/>
    <w:rsid w:val="00A856B8"/>
    <w:pPr>
      <w:spacing w:line="163"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3956</Words>
  <Characters>22550</Characters>
  <Application>Microsoft Office Word</Application>
  <DocSecurity>0</DocSecurity>
  <Lines>187</Lines>
  <Paragraphs>52</Paragraphs>
  <ScaleCrop>false</ScaleCrop>
  <Company/>
  <LinksUpToDate>false</LinksUpToDate>
  <CharactersWithSpaces>26454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c:creator>
  <cp:lastModifiedBy>Mrpc</cp:lastModifiedBy>
  <cp:revision>6</cp:revision>
  <dcterms:created xsi:type="dcterms:W3CDTF">2016-02-12T05:18:00Z</dcterms:created>
  <dcterms:modified xsi:type="dcterms:W3CDTF">2016-02-16T08:47:00Z</dcterms:modified>
</cp:coreProperties>
</file>